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4363"/>
        <w:gridCol w:w="2673"/>
      </w:tblGrid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 w:rsidRPr="00C75240">
              <w:rPr>
                <w:rFonts w:ascii="Times New Roman" w:hAnsi="Times New Roman" w:cs="Times New Roman"/>
                <w:b w:val="0"/>
                <w:lang w:val="ky-KG"/>
              </w:rPr>
              <w:t>РЕЗЮМЕ</w:t>
            </w:r>
            <w:r>
              <w:rPr>
                <w:rFonts w:ascii="Times New Roman" w:hAnsi="Times New Roman" w:cs="Times New Roman"/>
                <w:lang w:val="ru-RU"/>
              </w:rPr>
              <w:t>Ф.И.О</w:t>
            </w:r>
          </w:p>
        </w:tc>
        <w:tc>
          <w:tcPr>
            <w:tcW w:w="4363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Сыдыкбекова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Чолпон</w:t>
            </w:r>
            <w:proofErr w:type="spellEnd"/>
          </w:p>
        </w:tc>
        <w:tc>
          <w:tcPr>
            <w:tcW w:w="2673" w:type="dxa"/>
            <w:vMerge w:val="restart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7DEF1183" wp14:editId="577FD708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1343025" cy="1705857"/>
                  <wp:effectExtent l="0" t="0" r="0" b="889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111111111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70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и год рождения</w:t>
            </w:r>
          </w:p>
        </w:tc>
        <w:tc>
          <w:tcPr>
            <w:tcW w:w="4363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16.05.1974</w:t>
            </w:r>
          </w:p>
        </w:tc>
        <w:tc>
          <w:tcPr>
            <w:tcW w:w="2673" w:type="dxa"/>
            <w:vMerge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80793" w:rsidTr="00BE339C">
        <w:tc>
          <w:tcPr>
            <w:tcW w:w="2309" w:type="dxa"/>
          </w:tcPr>
          <w:p w:rsidR="00680793" w:rsidRPr="00036B52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036B5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mail</w:t>
            </w:r>
          </w:p>
          <w:p w:rsidR="00680793" w:rsidRPr="00036B52" w:rsidRDefault="00680793" w:rsidP="00BE339C">
            <w:pPr>
              <w:rPr>
                <w:lang w:eastAsia="ru-RU"/>
              </w:rPr>
            </w:pPr>
          </w:p>
        </w:tc>
        <w:tc>
          <w:tcPr>
            <w:tcW w:w="4363" w:type="dxa"/>
          </w:tcPr>
          <w:p w:rsidR="00680793" w:rsidRPr="00036B52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sydykbekovach</w:t>
            </w:r>
            <w:proofErr w:type="spellEnd"/>
            <w:r w:rsidRPr="00036B52">
              <w:rPr>
                <w:rFonts w:ascii="Times New Roman" w:hAnsi="Times New Roman" w:cs="Times New Roman"/>
                <w:lang w:val="ru-RU"/>
              </w:rPr>
              <w:t>@</w:t>
            </w:r>
            <w:r>
              <w:rPr>
                <w:rFonts w:ascii="Times New Roman" w:hAnsi="Times New Roman" w:cs="Times New Roman"/>
              </w:rPr>
              <w:t>mail</w:t>
            </w:r>
            <w:r w:rsidRPr="00036B52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2673" w:type="dxa"/>
            <w:vMerge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Домашний адрес</w:t>
            </w:r>
          </w:p>
        </w:tc>
        <w:tc>
          <w:tcPr>
            <w:tcW w:w="7036" w:type="dxa"/>
            <w:gridSpan w:val="2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 Бишкек, 7-микрорайон, дом 17а, кв-9</w:t>
            </w: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телефона</w:t>
            </w:r>
          </w:p>
        </w:tc>
        <w:tc>
          <w:tcPr>
            <w:tcW w:w="7036" w:type="dxa"/>
            <w:gridSpan w:val="2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996553241966</w:t>
            </w: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Образование </w:t>
            </w:r>
          </w:p>
        </w:tc>
        <w:tc>
          <w:tcPr>
            <w:tcW w:w="7036" w:type="dxa"/>
            <w:gridSpan w:val="2"/>
          </w:tcPr>
          <w:p w:rsidR="00680793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-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 xml:space="preserve">Высшее - </w:t>
            </w:r>
            <w:proofErr w:type="spellStart"/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  <w:proofErr w:type="spellEnd"/>
            <w:r w:rsidRPr="00C043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Национальный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Университет,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Юридический факультет; Специальность: Правоведение, квалификация – Юрист, диплом с отличием, 1996 г.;</w:t>
            </w:r>
          </w:p>
          <w:p w:rsidR="00680793" w:rsidRPr="00C04349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 xml:space="preserve">- Высшее - </w:t>
            </w:r>
            <w:proofErr w:type="spellStart"/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  <w:proofErr w:type="spellEnd"/>
            <w:r w:rsidRPr="00C043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Национальный Университет, Факультет английского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Лингвистика, квалификация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ипломированный специалист. Лингвист, 2000г.;</w:t>
            </w:r>
          </w:p>
          <w:p w:rsidR="00680793" w:rsidRPr="00C04349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Default="00680793" w:rsidP="00BE339C">
            <w:pPr>
              <w:ind w:left="169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- Среднее - Республиканское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зовое ордена Трудового Красного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Знамени медицинское училище; Специальность: Сестринское дело, 1993 г.;</w:t>
            </w:r>
          </w:p>
          <w:p w:rsidR="00680793" w:rsidRPr="00C04349" w:rsidRDefault="00680793" w:rsidP="00BE339C">
            <w:pPr>
              <w:ind w:left="169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C04349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04349">
              <w:rPr>
                <w:rFonts w:ascii="Times New Roman" w:hAnsi="Times New Roman" w:cs="Times New Roman"/>
                <w:sz w:val="24"/>
                <w:szCs w:val="24"/>
              </w:rPr>
              <w:t>-  Аспирантура при КНУ им. Ж. Баласагына, 1999 г.</w:t>
            </w: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Стаж работы</w:t>
            </w:r>
          </w:p>
        </w:tc>
        <w:tc>
          <w:tcPr>
            <w:tcW w:w="7036" w:type="dxa"/>
            <w:gridSpan w:val="2"/>
          </w:tcPr>
          <w:p w:rsidR="00680793" w:rsidRPr="009313FB" w:rsidRDefault="00680793" w:rsidP="00BE339C">
            <w:pPr>
              <w:pStyle w:val="1"/>
              <w:jc w:val="left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313FB">
              <w:rPr>
                <w:rFonts w:ascii="Times New Roman" w:hAnsi="Times New Roman" w:cs="Times New Roman"/>
                <w:b w:val="0"/>
                <w:lang w:val="ru-RU"/>
              </w:rPr>
              <w:t>Общий стаж -35 лет.</w:t>
            </w:r>
          </w:p>
          <w:p w:rsidR="00680793" w:rsidRPr="009313FB" w:rsidRDefault="00680793" w:rsidP="00BE339C">
            <w:pPr>
              <w:rPr>
                <w:lang w:eastAsia="ru-RU"/>
              </w:rPr>
            </w:pPr>
            <w:r w:rsidRPr="00931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31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лет</w:t>
            </w: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Опыт работы</w:t>
            </w:r>
          </w:p>
        </w:tc>
        <w:tc>
          <w:tcPr>
            <w:tcW w:w="7036" w:type="dxa"/>
            <w:gridSpan w:val="2"/>
          </w:tcPr>
          <w:p w:rsidR="00680793" w:rsidRPr="002C7034" w:rsidRDefault="00680793" w:rsidP="00BE339C">
            <w:pPr>
              <w:ind w:left="28"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2007 по </w:t>
            </w:r>
            <w:proofErr w:type="spellStart"/>
            <w:proofErr w:type="gramStart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>наст.время</w:t>
            </w:r>
            <w:proofErr w:type="spellEnd"/>
            <w:proofErr w:type="gramEnd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   Юридический факультет КНУ им. Ж. Баласагына – старший преподаватель </w:t>
            </w:r>
          </w:p>
          <w:p w:rsidR="00680793" w:rsidRPr="002C7034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2C7034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2007 – 2008 г.   Компания «АКУН» - </w:t>
            </w:r>
            <w:proofErr w:type="gramStart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</w:t>
            </w:r>
            <w:proofErr w:type="gramEnd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</w:t>
            </w:r>
          </w:p>
          <w:p w:rsidR="00680793" w:rsidRPr="002C7034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2C7034" w:rsidRDefault="00680793" w:rsidP="00BE339C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2004 – 2007 г. Институт целевой подготовки специалистов КНУ им. Ж. Баласагына – старший преподаватель </w:t>
            </w:r>
          </w:p>
          <w:p w:rsidR="00680793" w:rsidRPr="002C7034" w:rsidRDefault="00680793" w:rsidP="00BE339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2C7034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2002г. – Апрель 2004г. «ПРОЕКТ ЗЕМЕЛЬНЫХ РЕФОРМ В КЫРГЫЗСКОЙ РЕСПУБЛИКЕ, финансируемый </w:t>
            </w:r>
            <w:r w:rsidRPr="002C7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» - Тренер по вопросам земельных правоотношений в Кыргызской Республике </w:t>
            </w:r>
          </w:p>
          <w:p w:rsidR="00680793" w:rsidRPr="002C7034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2C7034" w:rsidRDefault="00680793" w:rsidP="00BE339C">
            <w:pPr>
              <w:ind w:firstLine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2001–2004 г. </w:t>
            </w:r>
            <w:proofErr w:type="spellStart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>Бишкекский</w:t>
            </w:r>
            <w:proofErr w:type="spellEnd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Экономики и права - старший преподаватель </w:t>
            </w:r>
          </w:p>
          <w:p w:rsidR="00680793" w:rsidRPr="002C7034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2C7034" w:rsidRDefault="00680793" w:rsidP="00BE339C">
            <w:pPr>
              <w:ind w:left="4253" w:hanging="4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>1998 – 2000г. Кыргызско-Российская Академия Образования -</w:t>
            </w:r>
          </w:p>
          <w:p w:rsidR="00680793" w:rsidRPr="002C7034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  <w:p w:rsidR="00680793" w:rsidRPr="002C7034" w:rsidRDefault="00680793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2C7034" w:rsidRDefault="00680793" w:rsidP="00BE339C">
            <w:pPr>
              <w:ind w:left="4320" w:hanging="4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1996 – 2001г. </w:t>
            </w:r>
            <w:proofErr w:type="spellStart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>Бишкекский</w:t>
            </w:r>
            <w:proofErr w:type="spellEnd"/>
            <w:r w:rsidRPr="002C7034">
              <w:rPr>
                <w:rFonts w:ascii="Times New Roman" w:hAnsi="Times New Roman" w:cs="Times New Roman"/>
                <w:sz w:val="24"/>
                <w:szCs w:val="24"/>
              </w:rPr>
              <w:t xml:space="preserve"> высший коммерческий колледж -</w:t>
            </w:r>
          </w:p>
          <w:p w:rsidR="00680793" w:rsidRPr="002C7034" w:rsidRDefault="001870F5" w:rsidP="00BE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80793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Награды </w:t>
            </w:r>
          </w:p>
        </w:tc>
        <w:tc>
          <w:tcPr>
            <w:tcW w:w="7036" w:type="dxa"/>
            <w:gridSpan w:val="2"/>
          </w:tcPr>
          <w:p w:rsidR="00680793" w:rsidRDefault="00680793" w:rsidP="00680793">
            <w:pPr>
              <w:pStyle w:val="1"/>
              <w:numPr>
                <w:ilvl w:val="0"/>
                <w:numId w:val="1"/>
              </w:numPr>
              <w:ind w:left="169" w:firstLine="0"/>
              <w:jc w:val="left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lang w:val="ru-RU"/>
              </w:rPr>
              <w:t>Почетная грамота КНУ – 2011г.</w:t>
            </w:r>
          </w:p>
          <w:p w:rsidR="00680793" w:rsidRDefault="00680793" w:rsidP="00680793">
            <w:pPr>
              <w:pStyle w:val="1"/>
              <w:numPr>
                <w:ilvl w:val="0"/>
                <w:numId w:val="1"/>
              </w:numPr>
              <w:ind w:left="169" w:firstLine="0"/>
              <w:jc w:val="left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 w:rsidRPr="00143100">
              <w:rPr>
                <w:rFonts w:ascii="Times New Roman" w:hAnsi="Times New Roman" w:cs="Times New Roman"/>
                <w:b w:val="0"/>
                <w:lang w:val="ru-RU"/>
              </w:rPr>
              <w:t>Благодарность ЮИ</w:t>
            </w:r>
            <w:r>
              <w:rPr>
                <w:rFonts w:ascii="Times New Roman" w:hAnsi="Times New Roman" w:cs="Times New Roman"/>
                <w:b w:val="0"/>
                <w:lang w:val="ru-RU"/>
              </w:rPr>
              <w:t xml:space="preserve"> – 2013г.</w:t>
            </w:r>
          </w:p>
          <w:p w:rsidR="00680793" w:rsidRPr="00143100" w:rsidRDefault="00680793" w:rsidP="00680793">
            <w:pPr>
              <w:pStyle w:val="a4"/>
              <w:numPr>
                <w:ilvl w:val="0"/>
                <w:numId w:val="1"/>
              </w:numPr>
              <w:ind w:left="169" w:firstLine="0"/>
              <w:rPr>
                <w:sz w:val="24"/>
                <w:szCs w:val="24"/>
                <w:lang w:eastAsia="ru-RU"/>
              </w:rPr>
            </w:pP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>Почетная грамота КНУ – 2013г.</w:t>
            </w:r>
          </w:p>
          <w:p w:rsidR="00680793" w:rsidRPr="00143100" w:rsidRDefault="00680793" w:rsidP="00680793">
            <w:pPr>
              <w:pStyle w:val="a4"/>
              <w:numPr>
                <w:ilvl w:val="0"/>
                <w:numId w:val="1"/>
              </w:numPr>
              <w:ind w:left="169" w:firstLine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тили - 2015»</w:t>
            </w:r>
          </w:p>
          <w:p w:rsidR="00680793" w:rsidRPr="00143100" w:rsidRDefault="00680793" w:rsidP="00680793">
            <w:pPr>
              <w:pStyle w:val="a4"/>
              <w:numPr>
                <w:ilvl w:val="0"/>
                <w:numId w:val="1"/>
              </w:numPr>
              <w:ind w:left="169" w:firstLine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 КНУ – 2020 г.</w:t>
            </w:r>
          </w:p>
          <w:p w:rsidR="00680793" w:rsidRPr="00143100" w:rsidRDefault="00680793" w:rsidP="00680793">
            <w:pPr>
              <w:pStyle w:val="a4"/>
              <w:numPr>
                <w:ilvl w:val="0"/>
                <w:numId w:val="1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Ардак</w:t>
            </w:r>
            <w:proofErr w:type="spellEnd"/>
            <w:r w:rsidRPr="001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грамота </w:t>
            </w:r>
            <w:proofErr w:type="spellStart"/>
            <w:r w:rsidRPr="001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МОиНКР</w:t>
            </w:r>
            <w:proofErr w:type="spellEnd"/>
            <w:r w:rsidRPr="001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- 2023 г.</w:t>
            </w:r>
          </w:p>
        </w:tc>
      </w:tr>
      <w:tr w:rsidR="00680793" w:rsidRPr="00D27C97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Повышение квалификации</w:t>
            </w:r>
          </w:p>
        </w:tc>
        <w:tc>
          <w:tcPr>
            <w:tcW w:w="7036" w:type="dxa"/>
            <w:gridSpan w:val="2"/>
          </w:tcPr>
          <w:p w:rsidR="00680793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16.01-17.01.2020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143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«Качество образования. Оценка качества» — Агентство по аккредитации образовательных организаций и программ «</w:t>
            </w:r>
            <w:proofErr w:type="spellStart"/>
            <w:r w:rsidRPr="00143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Сапаттуу</w:t>
            </w:r>
            <w:proofErr w:type="spellEnd"/>
            <w:r w:rsidRPr="00143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билим</w:t>
            </w:r>
            <w:proofErr w:type="spellEnd"/>
            <w:r w:rsidRPr="00143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>(подтверждается Сертификатом).</w:t>
            </w:r>
          </w:p>
          <w:p w:rsidR="00680793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26.02.2021-27.02.2021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1431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Международный онл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айн-курс повышения квалификации “</w:t>
            </w:r>
            <w:r w:rsidRPr="001431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Взаимодействия ВУЗа с работодателями как условие качественной подготовки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1431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(8 часов) Поволжский кооперативный институт, </w:t>
            </w: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>(подтверждается Сертификатом).</w:t>
            </w:r>
          </w:p>
          <w:p w:rsidR="00680793" w:rsidRPr="00143100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>18.03.2021-19.04.2021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</w:t>
            </w: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«Совершенствование педагогического мастерства» по программе Педагогика в высшей школе; Психология; Критическое мышление; Этика в педагогике; Риторика. Техника речи; Интерактивные компьютерные технологии; Организация учебного процесса на основе кредитно-модульной системы -  в объеме </w:t>
            </w:r>
            <w:r w:rsidRPr="008F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>. КНУ им. Ж. Баласагына. Факультет переподготовки и повышения квалификации кадров (подтверждается Сертификатом).</w:t>
            </w:r>
          </w:p>
          <w:p w:rsidR="00680793" w:rsidRPr="00143100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23.11.2022г. Международная научно-практическая конференция «Наука сегодня: теория, практика, инновации»</w:t>
            </w:r>
            <w:r w:rsidRPr="00143100">
              <w:rPr>
                <w:rFonts w:ascii="Times New Roman" w:hAnsi="Times New Roman" w:cs="Times New Roman"/>
                <w:sz w:val="24"/>
                <w:szCs w:val="24"/>
              </w:rPr>
              <w:t xml:space="preserve"> (подтверждается Сертификатом).</w:t>
            </w:r>
          </w:p>
          <w:p w:rsidR="00680793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«Демократия и права человека в современном Кыргызстане», 2023 г.</w:t>
            </w:r>
          </w:p>
          <w:p w:rsidR="00680793" w:rsidRPr="008F7545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илимий-тажрыйбалык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аймактарды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өнүктүрүү жана жашыл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2023 г.</w:t>
            </w:r>
          </w:p>
          <w:p w:rsidR="00680793" w:rsidRPr="008F7545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Нурбековское чтение: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Развитие конституционализма в Кыргызской Республике – основа создания демократичекого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2023 г.</w:t>
            </w:r>
          </w:p>
          <w:p w:rsidR="00680793" w:rsidRPr="008F7545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4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Тенденции и перспективы развития Конституционного законодательства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2023 г.</w:t>
            </w:r>
          </w:p>
          <w:p w:rsidR="00680793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actively participated in the program of international training-seminar “Psychological aspects of development of leadership qualities in the field of jurisprudence”</w:t>
            </w:r>
            <w:r w:rsidRPr="0095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7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 h/s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  <w:p w:rsidR="00680793" w:rsidRPr="00D27C97" w:rsidRDefault="00680793" w:rsidP="00680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01.03.2023-31.05.2023 повышение квалификации в Тамбовском государственном техническом университете «Право и современное законодательство» в объеме </w:t>
            </w:r>
            <w:r w:rsidRPr="00D27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680793" w:rsidRPr="00D27C97" w:rsidTr="00BE339C">
        <w:tc>
          <w:tcPr>
            <w:tcW w:w="2309" w:type="dxa"/>
          </w:tcPr>
          <w:p w:rsidR="00680793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Научная работа </w:t>
            </w:r>
          </w:p>
        </w:tc>
        <w:tc>
          <w:tcPr>
            <w:tcW w:w="7036" w:type="dxa"/>
            <w:gridSpan w:val="2"/>
          </w:tcPr>
          <w:p w:rsidR="00680793" w:rsidRDefault="00680793" w:rsidP="00BE339C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диссертационного исследования: Правовое регулирование труда в сельском хозяйстве, научный руководитель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профессор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Раманкулов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К.С.</w:t>
            </w:r>
          </w:p>
          <w:p w:rsidR="00680793" w:rsidRPr="00D27C97" w:rsidRDefault="00680793" w:rsidP="00BE339C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Опубликованы и выпущены: </w:t>
            </w:r>
            <w:r w:rsidRPr="00751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научных статей, 3 монографии в соавторстве, 2 учебника в соавторстве</w:t>
            </w:r>
          </w:p>
        </w:tc>
      </w:tr>
      <w:tr w:rsidR="00680793" w:rsidRPr="009524D0" w:rsidTr="00BE339C">
        <w:tc>
          <w:tcPr>
            <w:tcW w:w="2309" w:type="dxa"/>
          </w:tcPr>
          <w:p w:rsidR="00680793" w:rsidRPr="009524D0" w:rsidRDefault="00680793" w:rsidP="00BE339C">
            <w:pPr>
              <w:pStyle w:val="1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Профессиональная деятельность</w:t>
            </w:r>
          </w:p>
        </w:tc>
        <w:tc>
          <w:tcPr>
            <w:tcW w:w="7036" w:type="dxa"/>
            <w:gridSpan w:val="2"/>
          </w:tcPr>
          <w:p w:rsidR="00680793" w:rsidRPr="001870F5" w:rsidRDefault="00680793" w:rsidP="00BE339C">
            <w:pPr>
              <w:pStyle w:val="1"/>
              <w:ind w:left="169"/>
              <w:jc w:val="left"/>
              <w:outlineLvl w:val="0"/>
              <w:rPr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lang w:val="ru-RU"/>
              </w:rPr>
              <w:t>Медицинское право, Право интеллектуальной собственности,  Право собственности, Гражданское право, Экологическое право, Земельное право</w:t>
            </w:r>
            <w:r w:rsidR="001870F5">
              <w:rPr>
                <w:rFonts w:ascii="Times New Roman" w:hAnsi="Times New Roman" w:cs="Times New Roman"/>
                <w:b w:val="0"/>
                <w:lang w:val="ru-RU"/>
              </w:rPr>
              <w:t>, Конституционное право, Теория государства и права, Финансовое право, Аграрное право, Договорное право</w:t>
            </w:r>
          </w:p>
        </w:tc>
      </w:tr>
    </w:tbl>
    <w:p w:rsidR="00680793" w:rsidRPr="008A18E3" w:rsidRDefault="00680793" w:rsidP="0068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240">
        <w:rPr>
          <w:rFonts w:ascii="Times New Roman" w:hAnsi="Times New Roman" w:cs="Times New Roman"/>
          <w:b/>
          <w:sz w:val="24"/>
          <w:szCs w:val="24"/>
        </w:rPr>
        <w:t>4.</w:t>
      </w:r>
      <w:r w:rsidRPr="008A18E3">
        <w:rPr>
          <w:rFonts w:ascii="Times New Roman" w:hAnsi="Times New Roman" w:cs="Times New Roman"/>
          <w:sz w:val="24"/>
          <w:szCs w:val="24"/>
        </w:rPr>
        <w:t xml:space="preserve">      </w:t>
      </w:r>
      <w:r w:rsidRPr="00C75240">
        <w:rPr>
          <w:rFonts w:ascii="Times New Roman" w:hAnsi="Times New Roman" w:cs="Times New Roman"/>
          <w:b/>
          <w:sz w:val="28"/>
          <w:szCs w:val="28"/>
        </w:rPr>
        <w:t xml:space="preserve">Самообразование и повышение квалификации        </w:t>
      </w:r>
      <w:r w:rsidRPr="00C7524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9941" w:type="dxa"/>
        <w:tblLook w:val="04A0" w:firstRow="1" w:lastRow="0" w:firstColumn="1" w:lastColumn="0" w:noHBand="0" w:noVBand="1"/>
      </w:tblPr>
      <w:tblGrid>
        <w:gridCol w:w="686"/>
        <w:gridCol w:w="1960"/>
        <w:gridCol w:w="1455"/>
        <w:gridCol w:w="1988"/>
        <w:gridCol w:w="2404"/>
        <w:gridCol w:w="1448"/>
      </w:tblGrid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   </w:t>
            </w:r>
            <w:proofErr w:type="spellStart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</w:t>
            </w:r>
            <w:proofErr w:type="spellEnd"/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</w:t>
            </w:r>
            <w:proofErr w:type="spellEnd"/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</w:t>
            </w:r>
            <w:proofErr w:type="spellEnd"/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дающие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щие</w:t>
            </w:r>
            <w:proofErr w:type="spellEnd"/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материалы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16.01-17.01.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 Агентство по аккредитации образовательных организаций и программ «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Сапаттуу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«Качество образования. оценка качества»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18.03.2021-19.04.2021г.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КНУ им.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 переподготовки и повышения квалификации кадров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педагогического мастерства» по программе Педагогика в высшей школе; Психология; Критическое мышление; Этика в педагогике; Риторика. Техника речи; Интерактивные компьютерные технологии; Организация учебного процесса на основе кредитно-модульной системы</w:t>
            </w:r>
          </w:p>
          <w:p w:rsidR="00680793" w:rsidRPr="00381FDD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DD">
              <w:rPr>
                <w:rFonts w:ascii="Times New Roman" w:hAnsi="Times New Roman" w:cs="Times New Roman"/>
                <w:b/>
                <w:sz w:val="24"/>
                <w:szCs w:val="24"/>
              </w:rPr>
              <w:t>72 ч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Международный онлайн-курс повышения квалификации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26.02.2021-27.02.2021г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Поволжский кооперативный институт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“Взаимодействия ВУЗа с работодателями как условие качественной подготовки выпускников”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23.11.2022г.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авиационный институт им.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И.Абдраимова</w:t>
            </w:r>
            <w:proofErr w:type="spellEnd"/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«Наука сегодня: теория, практика, инновации»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Ассоциация «Юристы Кыргызстана»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«Демократия и права человека в современном Кыргызстане»,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Эл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илимий-тажрыйбалык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 г.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Ж.Баласагын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КУУ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конференция «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Тоолуу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аймактарды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туруктуу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өнүктүрүү жана жашыл экономика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Нурбековское чтение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 г.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Развитие конституционализма в Кыргызской Республике – основа создания демократичекого государства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8A18E3" w:rsidTr="00BE339C">
        <w:tc>
          <w:tcPr>
            <w:tcW w:w="686" w:type="dxa"/>
          </w:tcPr>
          <w:p w:rsidR="00680793" w:rsidRPr="00881ECC" w:rsidRDefault="00680793" w:rsidP="00BE339C">
            <w:pPr>
              <w:pStyle w:val="a4"/>
              <w:tabs>
                <w:tab w:val="left" w:pos="300"/>
              </w:tabs>
              <w:ind w:left="-12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 г.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, юридический институт</w:t>
            </w:r>
          </w:p>
        </w:tc>
        <w:tc>
          <w:tcPr>
            <w:tcW w:w="240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Тенденции и перспективы развития Конституционного законодательства Кыргызской Республики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F16970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actively participated in the program of international training-seminar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 г.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Бишкек,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Международный университет инновационных технологий</w:t>
            </w:r>
          </w:p>
        </w:tc>
        <w:tc>
          <w:tcPr>
            <w:tcW w:w="2404" w:type="dxa"/>
          </w:tcPr>
          <w:p w:rsidR="00680793" w:rsidRPr="00381FDD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«Psychological aspects of development of leadership qualities in the field of jurisprudence»</w:t>
            </w:r>
            <w:r w:rsidRPr="00381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1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 h/s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80793" w:rsidRPr="00F16970" w:rsidTr="00BE339C">
        <w:tc>
          <w:tcPr>
            <w:tcW w:w="68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55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01.03.2023-31.05.2023</w:t>
            </w:r>
          </w:p>
        </w:tc>
        <w:tc>
          <w:tcPr>
            <w:tcW w:w="198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Тамбовский государственный технический университет</w:t>
            </w:r>
          </w:p>
        </w:tc>
        <w:tc>
          <w:tcPr>
            <w:tcW w:w="2404" w:type="dxa"/>
          </w:tcPr>
          <w:p w:rsidR="00680793" w:rsidRPr="00381FDD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«Право и современное законодательство»</w:t>
            </w:r>
            <w:r w:rsidRPr="00381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FDD">
              <w:rPr>
                <w:rFonts w:ascii="Times New Roman" w:hAnsi="Times New Roman" w:cs="Times New Roman"/>
                <w:b/>
                <w:sz w:val="24"/>
                <w:szCs w:val="24"/>
              </w:rPr>
              <w:t>72 ч</w:t>
            </w:r>
          </w:p>
        </w:tc>
        <w:tc>
          <w:tcPr>
            <w:tcW w:w="14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12DDB" w:rsidRPr="00F16970" w:rsidTr="00BE339C">
        <w:tc>
          <w:tcPr>
            <w:tcW w:w="686" w:type="dxa"/>
          </w:tcPr>
          <w:p w:rsidR="00C12DDB" w:rsidRPr="00881ECC" w:rsidRDefault="00C12DDB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0" w:type="dxa"/>
          </w:tcPr>
          <w:p w:rsidR="00C12DDB" w:rsidRPr="00881ECC" w:rsidRDefault="00C12DDB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55" w:type="dxa"/>
          </w:tcPr>
          <w:p w:rsidR="00C12DDB" w:rsidRPr="00881ECC" w:rsidRDefault="00C12DDB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23.06.2025-04.07.2025</w:t>
            </w:r>
          </w:p>
        </w:tc>
        <w:tc>
          <w:tcPr>
            <w:tcW w:w="1988" w:type="dxa"/>
          </w:tcPr>
          <w:p w:rsidR="00C12DDB" w:rsidRPr="00881ECC" w:rsidRDefault="00C12DDB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Экономический университет им.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Рыскулбекова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</w:tcPr>
          <w:p w:rsidR="00C12DDB" w:rsidRDefault="00C12DDB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  <w:p w:rsidR="00C12DDB" w:rsidRPr="00C12DDB" w:rsidRDefault="00C12DDB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DDB">
              <w:rPr>
                <w:rFonts w:ascii="Times New Roman" w:hAnsi="Times New Roman" w:cs="Times New Roman"/>
                <w:b/>
                <w:sz w:val="24"/>
                <w:szCs w:val="24"/>
              </w:rPr>
              <w:t>72 ч</w:t>
            </w:r>
          </w:p>
        </w:tc>
        <w:tc>
          <w:tcPr>
            <w:tcW w:w="1448" w:type="dxa"/>
          </w:tcPr>
          <w:p w:rsidR="00C12DDB" w:rsidRPr="00881ECC" w:rsidRDefault="00C12DDB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680793" w:rsidRPr="00C75240" w:rsidRDefault="00680793" w:rsidP="006807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D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C12DDB">
        <w:rPr>
          <w:rFonts w:ascii="Times New Roman" w:hAnsi="Times New Roman" w:cs="Times New Roman"/>
          <w:sz w:val="24"/>
          <w:szCs w:val="24"/>
        </w:rPr>
        <w:cr/>
      </w:r>
      <w:r w:rsidRPr="00C12D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5240">
        <w:rPr>
          <w:rFonts w:ascii="Times New Roman" w:hAnsi="Times New Roman" w:cs="Times New Roman"/>
          <w:b/>
          <w:sz w:val="28"/>
          <w:szCs w:val="28"/>
        </w:rPr>
        <w:t xml:space="preserve">5.      Научно-методическая деятельность работника.                                                                                                             </w:t>
      </w:r>
    </w:p>
    <w:p w:rsidR="00680793" w:rsidRPr="008A18E3" w:rsidRDefault="00680793" w:rsidP="0068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240">
        <w:rPr>
          <w:rFonts w:ascii="Times New Roman" w:hAnsi="Times New Roman" w:cs="Times New Roman"/>
          <w:b/>
          <w:sz w:val="28"/>
          <w:szCs w:val="28"/>
        </w:rPr>
        <w:t xml:space="preserve">      5.1. Наличие собственных методических разработок   </w:t>
      </w:r>
      <w:r w:rsidRPr="00C75240">
        <w:rPr>
          <w:rFonts w:ascii="Times New Roman" w:hAnsi="Times New Roman" w:cs="Times New Roman"/>
          <w:b/>
          <w:sz w:val="28"/>
          <w:szCs w:val="28"/>
        </w:rPr>
        <w:cr/>
      </w:r>
      <w:r w:rsidRPr="008A18E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1560"/>
        <w:gridCol w:w="3113"/>
      </w:tblGrid>
      <w:tr w:rsidR="00680793" w:rsidRPr="008A18E3" w:rsidTr="00BE339C">
        <w:tc>
          <w:tcPr>
            <w:tcW w:w="562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 xml:space="preserve">п/п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Название методической разработки</w:t>
            </w:r>
          </w:p>
        </w:tc>
        <w:tc>
          <w:tcPr>
            <w:tcW w:w="1560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 xml:space="preserve">Сроки создания                   </w:t>
            </w:r>
          </w:p>
        </w:tc>
        <w:tc>
          <w:tcPr>
            <w:tcW w:w="3113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распространения (наличие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кабинете учреждения,  </w:t>
            </w: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размещение в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ернет, др. источниках и т.п.)  </w:t>
            </w:r>
          </w:p>
        </w:tc>
      </w:tr>
      <w:tr w:rsidR="00680793" w:rsidRPr="008A18E3" w:rsidTr="00BE339C">
        <w:tc>
          <w:tcPr>
            <w:tcW w:w="562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80793" w:rsidRPr="008A18E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80793" w:rsidRPr="008A18E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0793" w:rsidRPr="008A18E3" w:rsidTr="00BE339C">
        <w:tc>
          <w:tcPr>
            <w:tcW w:w="562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0" w:type="dxa"/>
          </w:tcPr>
          <w:p w:rsidR="00680793" w:rsidRPr="008A18E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учебно-методического комплекса про предмету Медицинское право</w:t>
            </w:r>
          </w:p>
        </w:tc>
        <w:tc>
          <w:tcPr>
            <w:tcW w:w="1560" w:type="dxa"/>
          </w:tcPr>
          <w:p w:rsidR="00680793" w:rsidRPr="008A18E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3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кафедре</w:t>
            </w:r>
          </w:p>
        </w:tc>
      </w:tr>
      <w:tr w:rsidR="00680793" w:rsidRPr="008A18E3" w:rsidTr="00BE339C">
        <w:tc>
          <w:tcPr>
            <w:tcW w:w="562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680793" w:rsidRPr="008A18E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учебно-методического комплекса про предмету Право интеллектуальной собственности</w:t>
            </w:r>
          </w:p>
        </w:tc>
        <w:tc>
          <w:tcPr>
            <w:tcW w:w="1560" w:type="dxa"/>
          </w:tcPr>
          <w:p w:rsidR="00680793" w:rsidRPr="008A18E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3" w:type="dxa"/>
          </w:tcPr>
          <w:p w:rsidR="00680793" w:rsidRPr="008A18E3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кафедре</w:t>
            </w:r>
          </w:p>
        </w:tc>
      </w:tr>
    </w:tbl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E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793" w:rsidRPr="00C75240" w:rsidRDefault="00680793" w:rsidP="00680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40">
        <w:rPr>
          <w:rFonts w:ascii="Times New Roman" w:hAnsi="Times New Roman" w:cs="Times New Roman"/>
          <w:b/>
          <w:sz w:val="28"/>
          <w:szCs w:val="28"/>
        </w:rPr>
        <w:t xml:space="preserve">5.2. Наличие публикаций по проблемам развития, воспитания, образования обучающихся, обобщению опыта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524"/>
        <w:gridCol w:w="2003"/>
        <w:gridCol w:w="2036"/>
        <w:gridCol w:w="1274"/>
        <w:gridCol w:w="948"/>
      </w:tblGrid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       </w:t>
            </w:r>
          </w:p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                                                                                                                                                       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публикации                              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издания                                      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 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  выпуска   </w:t>
            </w:r>
          </w:p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стр.  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свободы, и обязанности граждан  их гарантия в правовом государстве.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КГНУ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Серия 1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наук 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КГНУ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 128-134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 в Кыргызстане (на пути построения правового государства-сравнительно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правовой анализ).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 Серия 5                Выпуск1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«ОАО КБИ»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89-93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регулирования внешне экономической деятельности в Кыргызской Республике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 КНУ им. Ж. Баласагына. Труды ИЦПС</w:t>
            </w:r>
          </w:p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6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1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56-68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 в Кыргызской Республике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 КНУ им. Ж. Баласагына. Труды ИЦПС</w:t>
            </w:r>
          </w:p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6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1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119-12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кредитных отношений в сельском хозяйстве.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КГЮА при Правительстве КР. Мат. меж. научно-</w:t>
            </w:r>
            <w:proofErr w:type="spellStart"/>
            <w:proofErr w:type="gram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прак.конф</w:t>
            </w:r>
            <w:proofErr w:type="spellEnd"/>
            <w:proofErr w:type="gram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Издательский 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«Салам»»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340-348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Ассоциация водопользователей – краткий обзор пути развития, реальности и перспективы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 КНУ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 24-35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Конституционно-правовые основы сделок с жильём (правовой анализ рынка жилья в г. Бишкек).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 КНУ им. Ж. Баласагына.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Серия 1. Выпуск 3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48-56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Правовое положение субъектов земельных правоотношений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 КНУ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 28-32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Некоторые аспекты правового регулирования труда в сельском хозяйстве.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им. Ж. Баласагына.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проф. КР Центр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солид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   АФТ-КПП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-Ас»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174-190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предпринимательства в Кыргызской Республике.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Монография  (соавторстве)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КНУ им. Ж. Баласагына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Гл11, §1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206-215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Трудовые отношения и дифференциация труда в сельском хозяйстве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Спец выпуск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293-301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рынка труда и занятости: теория и практика.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Монография  (соавторстве)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Гл2, §3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120-124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предпринимательства в 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Кыргызско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Республике (правовые аспекты)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Монография  (соавторстве)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КНУ им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Гл11, §1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223-233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Предпринимательское право Кыргызской Республики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Учебник (соавторстве)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«Алтын Тамга»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Гриф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Мин.обр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. и науки КР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48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Глава 13</w:t>
            </w:r>
          </w:p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375-405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особенности 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 сельского труда</w:t>
            </w:r>
          </w:p>
        </w:tc>
        <w:tc>
          <w:tcPr>
            <w:tcW w:w="2003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Трудовое право: 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вызовы сферы социально-трудовых отношений и проблемы модернизации законодательства о труде. 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Мат.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Междун.научно-</w:t>
            </w:r>
            <w:proofErr w:type="gram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прак.конф</w:t>
            </w:r>
            <w:proofErr w:type="spellEnd"/>
            <w:proofErr w:type="gram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ОсОО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«Алтын Тамга»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103-112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земельного законодательства в Кыргызской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сооавторстве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Управление земельными и иными природными ресурсами: проблемы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 судебной практики.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Сборник статей международной научно-практической конференции 11-13 октября 2019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 «Дизайн» Россия, г. Йошкар-Ола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 148-159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Международные стандарты прав человека и гражданина на информацию о состоянии окружающей среды</w:t>
            </w:r>
          </w:p>
        </w:tc>
        <w:tc>
          <w:tcPr>
            <w:tcW w:w="2003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Управление земельными и иными природными ресурсами: проблемы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 судебной практики.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Сборник статей международной научно-практической конференции 11-13 октября 2019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Типография  «Дизайн» Россия ,г. Йошкар-Ола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 334-342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Общеправовая характеристика субъектов трудовых отношений в сельском хозяйстве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Наука, новые технологии и </w:t>
            </w:r>
            <w:proofErr w:type="gram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инновации  Кыргызстана</w:t>
            </w:r>
            <w:proofErr w:type="gram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научных журналов и детской художественной литературы».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Стр. 140-144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Возникновение, изменение и прекращение трудовых отношений в сельском хозяйстве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Вестник Академии МВД КР им. Генерал-майора милиции Алиева Э.А. Выпуск №2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МВД КР им. Генерал-майора милиции Алиева Э.А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87-89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24" w:type="dxa"/>
          </w:tcPr>
          <w:p w:rsidR="00680793" w:rsidRPr="00AB6B24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24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земельного законодательства в Кыргызской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соавторстве)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81EC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оллективная монография “Актуальные проблемы теории земельного права”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под редакцией профф. А.П. Анисимова, город Москва.</w:t>
            </w:r>
          </w:p>
        </w:tc>
        <w:tc>
          <w:tcPr>
            <w:tcW w:w="2036" w:type="dxa"/>
          </w:tcPr>
          <w:p w:rsidR="00680793" w:rsidRPr="00AB6B24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Юстицинформ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6B24">
              <w:rPr>
                <w:rFonts w:ascii="Times New Roman" w:hAnsi="Times New Roman" w:cs="Times New Roman"/>
                <w:sz w:val="24"/>
                <w:szCs w:val="24"/>
              </w:rPr>
              <w:t>, г. Москва,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shd w:val="clear" w:color="auto" w:fill="FFFFFF"/>
              <w:tabs>
                <w:tab w:val="left" w:leader="underscore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780-796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 (фермер) чарбасындагы эмгекти укуктук жөнгө салуунун өзгөчөлүктөрү</w:t>
            </w:r>
          </w:p>
        </w:tc>
        <w:tc>
          <w:tcPr>
            <w:tcW w:w="2003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Известия вузов Кыргызстана.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научных журналов и детской художественной литературы».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shd w:val="clear" w:color="auto" w:fill="FFFFFF"/>
              <w:tabs>
                <w:tab w:val="left" w:leader="underscore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2021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147-151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чарбасындагы эмгек ке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лишими келишим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дик</w:t>
            </w: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мамилелердин түрү катары жана анын укуктук  өзгөчөлүктөрү.</w:t>
            </w:r>
          </w:p>
        </w:tc>
        <w:tc>
          <w:tcPr>
            <w:tcW w:w="2003" w:type="dxa"/>
          </w:tcPr>
          <w:p w:rsidR="00680793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Наука, новые технологии и инновации Кыргызстана.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</w:t>
            </w:r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научных журналов и детской художественной литературы».</w:t>
            </w:r>
          </w:p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shd w:val="clear" w:color="auto" w:fill="FFFFFF"/>
              <w:tabs>
                <w:tab w:val="left" w:leader="underscore" w:pos="85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2021</w:t>
            </w:r>
          </w:p>
          <w:p w:rsidR="00680793" w:rsidRPr="00881ECC" w:rsidRDefault="00680793" w:rsidP="00BE339C">
            <w:pPr>
              <w:shd w:val="clear" w:color="auto" w:fill="FFFFFF"/>
              <w:tabs>
                <w:tab w:val="left" w:leader="underscore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146-150</w:t>
            </w:r>
          </w:p>
        </w:tc>
      </w:tr>
      <w:tr w:rsidR="00680793" w:rsidRPr="008A18E3" w:rsidTr="006D21FB">
        <w:tc>
          <w:tcPr>
            <w:tcW w:w="560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24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“Зеленая” экономика: перспективы правового обеспечения</w:t>
            </w:r>
          </w:p>
        </w:tc>
        <w:tc>
          <w:tcPr>
            <w:tcW w:w="2003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КНУ. </w:t>
            </w:r>
            <w:proofErr w:type="spellStart"/>
            <w:r w:rsidRPr="00881ECC">
              <w:rPr>
                <w:rFonts w:ascii="Times New Roman" w:hAnsi="Times New Roman" w:cs="Times New Roman"/>
                <w:sz w:val="24"/>
                <w:szCs w:val="24"/>
              </w:rPr>
              <w:t>Спец.выпуск</w:t>
            </w:r>
            <w:proofErr w:type="spellEnd"/>
          </w:p>
        </w:tc>
        <w:tc>
          <w:tcPr>
            <w:tcW w:w="2036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КНУ им. Ж. Баласагына</w:t>
            </w:r>
          </w:p>
        </w:tc>
        <w:tc>
          <w:tcPr>
            <w:tcW w:w="1274" w:type="dxa"/>
          </w:tcPr>
          <w:p w:rsidR="00680793" w:rsidRPr="00881ECC" w:rsidRDefault="00680793" w:rsidP="00BE339C">
            <w:pPr>
              <w:shd w:val="clear" w:color="auto" w:fill="FFFFFF"/>
              <w:tabs>
                <w:tab w:val="left" w:leader="underscore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1E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</w:t>
            </w:r>
          </w:p>
        </w:tc>
        <w:tc>
          <w:tcPr>
            <w:tcW w:w="948" w:type="dxa"/>
          </w:tcPr>
          <w:p w:rsidR="00680793" w:rsidRPr="00881ECC" w:rsidRDefault="00680793" w:rsidP="00BE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173-181</w:t>
            </w:r>
          </w:p>
        </w:tc>
      </w:tr>
    </w:tbl>
    <w:p w:rsidR="00424444" w:rsidRDefault="00424444">
      <w:bookmarkStart w:id="0" w:name="_GoBack"/>
      <w:bookmarkEnd w:id="0"/>
    </w:p>
    <w:sectPr w:rsidR="00424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25" w:rsidRDefault="00D40B25" w:rsidP="00680793">
      <w:pPr>
        <w:spacing w:after="0" w:line="240" w:lineRule="auto"/>
      </w:pPr>
      <w:r>
        <w:separator/>
      </w:r>
    </w:p>
  </w:endnote>
  <w:endnote w:type="continuationSeparator" w:id="0">
    <w:p w:rsidR="00D40B25" w:rsidRDefault="00D40B25" w:rsidP="0068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93" w:rsidRDefault="006807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924528"/>
      <w:docPartObj>
        <w:docPartGallery w:val="Page Numbers (Bottom of Page)"/>
        <w:docPartUnique/>
      </w:docPartObj>
    </w:sdtPr>
    <w:sdtEndPr/>
    <w:sdtContent>
      <w:p w:rsidR="00680793" w:rsidRDefault="006807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1FB">
          <w:rPr>
            <w:noProof/>
          </w:rPr>
          <w:t>6</w:t>
        </w:r>
        <w:r>
          <w:fldChar w:fldCharType="end"/>
        </w:r>
      </w:p>
    </w:sdtContent>
  </w:sdt>
  <w:p w:rsidR="00680793" w:rsidRDefault="0068079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93" w:rsidRDefault="006807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25" w:rsidRDefault="00D40B25" w:rsidP="00680793">
      <w:pPr>
        <w:spacing w:after="0" w:line="240" w:lineRule="auto"/>
      </w:pPr>
      <w:r>
        <w:separator/>
      </w:r>
    </w:p>
  </w:footnote>
  <w:footnote w:type="continuationSeparator" w:id="0">
    <w:p w:rsidR="00D40B25" w:rsidRDefault="00D40B25" w:rsidP="0068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93" w:rsidRDefault="006807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93" w:rsidRDefault="0068079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93" w:rsidRDefault="006807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975"/>
    <w:multiLevelType w:val="hybridMultilevel"/>
    <w:tmpl w:val="1B2CA5EE"/>
    <w:lvl w:ilvl="0" w:tplc="F0883B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2383"/>
    <w:multiLevelType w:val="hybridMultilevel"/>
    <w:tmpl w:val="BF0CB5C4"/>
    <w:lvl w:ilvl="0" w:tplc="94F863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93"/>
    <w:rsid w:val="001870F5"/>
    <w:rsid w:val="00424444"/>
    <w:rsid w:val="00650B48"/>
    <w:rsid w:val="00680793"/>
    <w:rsid w:val="006D21FB"/>
    <w:rsid w:val="006E69A8"/>
    <w:rsid w:val="0098533D"/>
    <w:rsid w:val="00C12DDB"/>
    <w:rsid w:val="00D40B25"/>
    <w:rsid w:val="00F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75EF"/>
  <w15:chartTrackingRefBased/>
  <w15:docId w15:val="{D08D347A-6C1E-4741-9AB7-CA5055C2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93"/>
  </w:style>
  <w:style w:type="paragraph" w:styleId="1">
    <w:name w:val="heading 1"/>
    <w:basedOn w:val="a"/>
    <w:next w:val="a"/>
    <w:link w:val="10"/>
    <w:qFormat/>
    <w:rsid w:val="0068079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793"/>
    <w:rPr>
      <w:rFonts w:ascii="Arial" w:eastAsia="Times New Roman" w:hAnsi="Arial" w:cs="Arial"/>
      <w:b/>
      <w:bCs/>
      <w:sz w:val="24"/>
      <w:szCs w:val="24"/>
      <w:lang w:val="en-US" w:eastAsia="ru-RU"/>
    </w:rPr>
  </w:style>
  <w:style w:type="table" w:styleId="a3">
    <w:name w:val="Table Grid"/>
    <w:basedOn w:val="a1"/>
    <w:uiPriority w:val="39"/>
    <w:rsid w:val="0068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7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793"/>
  </w:style>
  <w:style w:type="paragraph" w:styleId="a7">
    <w:name w:val="footer"/>
    <w:basedOn w:val="a"/>
    <w:link w:val="a8"/>
    <w:uiPriority w:val="99"/>
    <w:unhideWhenUsed/>
    <w:rsid w:val="0068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2025-04-19T07:41:00Z</dcterms:created>
  <dcterms:modified xsi:type="dcterms:W3CDTF">2026-06-02T06:32:00Z</dcterms:modified>
</cp:coreProperties>
</file>