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4219"/>
        <w:gridCol w:w="5588"/>
      </w:tblGrid>
      <w:tr w:rsidR="007F64DA" w14:paraId="02FD1CC7" w14:textId="77777777" w:rsidTr="007F64DA">
        <w:trPr>
          <w:trHeight w:val="1413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F284" w14:textId="77777777" w:rsidR="007F64DA" w:rsidRDefault="007F64DA">
            <w:pPr>
              <w:spacing w:after="0" w:line="240" w:lineRule="auto"/>
              <w:jc w:val="center"/>
              <w:rPr>
                <w:rFonts w:ascii="Monotype Corsiva" w:hAnsi="Monotype Corsiva" w:cs="Arial"/>
                <w:sz w:val="36"/>
                <w:lang w:val="en-US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693AC62" w14:textId="77777777" w:rsidR="007F64DA" w:rsidRDefault="007F64DA">
            <w:pPr>
              <w:spacing w:after="0" w:line="240" w:lineRule="auto"/>
              <w:jc w:val="center"/>
              <w:rPr>
                <w:rFonts w:ascii="Monotype Corsiva" w:hAnsi="Monotype Corsiva" w:cs="Arial"/>
                <w:sz w:val="36"/>
                <w:lang w:val="en-US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72"/>
              </w:rPr>
              <w:t>Резюме</w:t>
            </w:r>
          </w:p>
          <w:p w14:paraId="1A49242A" w14:textId="77777777" w:rsidR="007F64DA" w:rsidRDefault="007F64DA">
            <w:pPr>
              <w:spacing w:after="0" w:line="240" w:lineRule="auto"/>
              <w:jc w:val="center"/>
              <w:rPr>
                <w:rFonts w:ascii="Monotype Corsiva" w:hAnsi="Monotype Corsiva" w:cs="Arial"/>
                <w:sz w:val="36"/>
                <w:lang w:val="en-US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F64DA" w14:paraId="16A78B73" w14:textId="77777777" w:rsidTr="007F64DA">
        <w:trPr>
          <w:trHeight w:val="4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B6A4" w14:textId="77777777" w:rsidR="007F64DA" w:rsidRDefault="007F64DA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lang w:val="en-US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Ф.И.О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7BD5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Толомушов</w:t>
            </w:r>
            <w:proofErr w:type="spellEnd"/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Насип</w:t>
            </w:r>
            <w:proofErr w:type="spellEnd"/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Артыкбаевич</w:t>
            </w:r>
            <w:proofErr w:type="spellEnd"/>
          </w:p>
        </w:tc>
      </w:tr>
      <w:tr w:rsidR="007F64DA" w14:paraId="02CF5F8E" w14:textId="77777777" w:rsidTr="007F64DA">
        <w:trPr>
          <w:trHeight w:val="4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71ED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Дата рождения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5EF3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11.02.1988г.</w:t>
            </w:r>
          </w:p>
        </w:tc>
      </w:tr>
      <w:tr w:rsidR="007F64DA" w14:paraId="65D15D7A" w14:textId="77777777" w:rsidTr="007F64DA">
        <w:trPr>
          <w:trHeight w:val="5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84CE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Место проживание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B1D9" w14:textId="77777777" w:rsidR="0051176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CD3A898" w14:textId="77777777" w:rsidR="0051176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Городок – Энергетиков</w:t>
            </w:r>
          </w:p>
          <w:p w14:paraId="5EF7DC75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д.7 кв.31</w:t>
            </w:r>
          </w:p>
        </w:tc>
      </w:tr>
      <w:tr w:rsidR="007F64DA" w14:paraId="68A49D3A" w14:textId="77777777" w:rsidTr="007F64DA">
        <w:trPr>
          <w:trHeight w:val="98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FD85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Образования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95E1" w14:textId="77777777" w:rsidR="002378A0" w:rsidRDefault="0023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E6317"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2012 г.</w:t>
            </w: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Институт современных информационных технологий в образовании (ИСИТО).</w:t>
            </w:r>
          </w:p>
          <w:p w14:paraId="2537CC48" w14:textId="77777777" w:rsidR="007F64DA" w:rsidRDefault="0023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E6317"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2012 – 2015 гг.</w:t>
            </w: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F64DA"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Кыргызское Государственная Юридическая Академия (КГЮА)</w:t>
            </w:r>
          </w:p>
        </w:tc>
      </w:tr>
      <w:tr w:rsidR="007F64DA" w14:paraId="503FD57F" w14:textId="77777777" w:rsidTr="007F64DA">
        <w:trPr>
          <w:trHeight w:val="4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A752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Направления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A1D1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Юриспруденция</w:t>
            </w:r>
          </w:p>
        </w:tc>
      </w:tr>
      <w:tr w:rsidR="007F64DA" w14:paraId="1DC7B07B" w14:textId="77777777" w:rsidTr="007F64DA">
        <w:trPr>
          <w:trHeight w:val="4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4BAB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Семейное положение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B37E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Женат, 2 детей</w:t>
            </w:r>
          </w:p>
        </w:tc>
      </w:tr>
      <w:tr w:rsidR="007F64DA" w14:paraId="0C1FB592" w14:textId="77777777" w:rsidTr="007F64DA">
        <w:trPr>
          <w:trHeight w:val="38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3202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Опыт работы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99B" w14:textId="77777777" w:rsidR="007F64DA" w:rsidRDefault="007F64DA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F64DA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Апрель 2011 г.: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Чуйский областной суд. Секретарь судебного заседания.</w:t>
            </w:r>
          </w:p>
          <w:p w14:paraId="2061DF99" w14:textId="77777777" w:rsidR="007F64DA" w:rsidRDefault="007F64DA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F64DA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Сентябрь 2012 г.:</w:t>
            </w:r>
            <w:r w:rsidRPr="007F64DA">
              <w:rPr>
                <w:rFonts w:ascii="Times New Roman" w:hAnsi="Times New Roman" w:cs="Times New Roman"/>
                <w:b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Институт современных информационных технологий в образовании (ИСИТО). Заместитель директора по воспитательной работе.</w:t>
            </w:r>
          </w:p>
          <w:p w14:paraId="65CBC493" w14:textId="77777777" w:rsidR="007F64DA" w:rsidRDefault="007F64DA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F64DA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Ноябрь 2013 г.: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Милиционер полка специального назначения министерства внутренних дел Кыргызской Республики (МВД КР).</w:t>
            </w:r>
          </w:p>
          <w:p w14:paraId="55412CFE" w14:textId="77777777" w:rsidR="007F64DA" w:rsidRDefault="007F64DA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378A0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Сентябрь 2014 г.: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Кыргызская государственная юридическая академия (КГЮА). </w:t>
            </w:r>
            <w:r w:rsidR="003E6317"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Преподаватель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кафедры Уголовного процесса и прокурорского надзора.</w:t>
            </w:r>
          </w:p>
          <w:p w14:paraId="4067F433" w14:textId="77777777" w:rsidR="007F64DA" w:rsidRDefault="007F64DA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378A0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Апрель 2015 г.: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Кыргызская государственная юридическая академия (КГЮА</w:t>
            </w:r>
            <w:proofErr w:type="gramStart"/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).Заместитель</w:t>
            </w:r>
            <w:proofErr w:type="gramEnd"/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декана судебно – прокурорского факультета.</w:t>
            </w:r>
          </w:p>
          <w:p w14:paraId="6F101FE4" w14:textId="77777777" w:rsidR="007F64DA" w:rsidRDefault="007F64DA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Январь 2016</w:t>
            </w:r>
            <w:r w:rsidRPr="007F64DA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г.: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Милиционер полка специального назначения министерства внутренних дел Кыргызской Республики (МВД КР).</w:t>
            </w:r>
          </w:p>
          <w:p w14:paraId="58A46616" w14:textId="77777777" w:rsidR="007F64DA" w:rsidRDefault="007F64DA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378A0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Май 2016 г.</w:t>
            </w:r>
            <w:r w:rsidR="002378A0" w:rsidRPr="002378A0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E6317"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Старший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следователь СО УВД Свердловского района г. Бишкек.</w:t>
            </w:r>
          </w:p>
          <w:p w14:paraId="35ED485D" w14:textId="77777777" w:rsidR="002378A0" w:rsidRDefault="002378A0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378A0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Ноябрь 2016 г.: 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Присвоение внеочередного специального звания младшего лейтенанта милиции. </w:t>
            </w:r>
          </w:p>
          <w:p w14:paraId="6AFDE09D" w14:textId="77777777" w:rsidR="002378A0" w:rsidRDefault="002378A0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378A0">
              <w:rPr>
                <w:rFonts w:ascii="Times New Roman" w:hAnsi="Times New Roman" w:cs="Times New Roman"/>
                <w:b/>
                <w:sz w:val="35"/>
                <w:szCs w:val="35"/>
                <w:u w:val="single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Июль 2017 г.: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Ведущий специалист Центра Образования Ленинского района г. Бишкек. </w:t>
            </w:r>
          </w:p>
          <w:p w14:paraId="289ED628" w14:textId="77777777" w:rsidR="007F64DA" w:rsidRDefault="007F64DA" w:rsidP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08A7E64" w14:textId="77777777" w:rsidR="007F64DA" w:rsidRPr="007F64DA" w:rsidRDefault="002378A0" w:rsidP="0023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378A0">
              <w:rPr>
                <w:rFonts w:ascii="Times New Roman" w:hAnsi="Times New Roman" w:cs="Times New Roman"/>
                <w:b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Сентябрь 2018 г</w:t>
            </w:r>
            <w:r>
              <w:rPr>
                <w:rFonts w:ascii="Times New Roman" w:hAnsi="Times New Roman" w:cs="Times New Roman"/>
                <w:b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2378A0">
              <w:rPr>
                <w:rFonts w:ascii="Times New Roman" w:hAnsi="Times New Roman" w:cs="Times New Roman"/>
                <w:b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</w:t>
            </w:r>
            <w:r w:rsidRPr="002378A0">
              <w:rPr>
                <w:rFonts w:ascii="Times New Roman" w:hAnsi="Times New Roman" w:cs="Times New Roman"/>
                <w:b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 настоящее время:</w:t>
            </w:r>
            <w:r>
              <w:rPr>
                <w:rFonts w:ascii="Times New Roman" w:hAnsi="Times New Roman" w:cs="Times New Roman"/>
                <w:sz w:val="35"/>
                <w:szCs w:val="35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Институт современных информационных технологий в образовании (ИСИТО). Проректор средне - профессионального образования. </w:t>
            </w:r>
          </w:p>
        </w:tc>
      </w:tr>
      <w:tr w:rsidR="007F64DA" w14:paraId="6E24BF2C" w14:textId="77777777" w:rsidTr="007F64DA">
        <w:trPr>
          <w:trHeight w:val="19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639A" w14:textId="77777777" w:rsidR="007F64DA" w:rsidRDefault="00511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Награды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E251" w14:textId="77777777" w:rsidR="0051176A" w:rsidRDefault="0051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Грамота проректора КГЮА в </w:t>
            </w:r>
            <w:proofErr w:type="spellStart"/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брейн</w:t>
            </w:r>
            <w:proofErr w:type="spellEnd"/>
            <w:r w:rsidR="003E6317"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ринге «Функции прокурорского надзора» </w:t>
            </w:r>
          </w:p>
          <w:p w14:paraId="3AD8E8F6" w14:textId="77777777" w:rsidR="0051176A" w:rsidRPr="0051176A" w:rsidRDefault="0051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1176A"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«Лучший оратор»</w:t>
            </w: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2E6DED4D" w14:textId="77777777" w:rsidR="0051176A" w:rsidRDefault="0051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Грамота мэрии г. Бишкек – </w:t>
            </w:r>
            <w:r w:rsidR="003E6317"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Лауреата</w:t>
            </w: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11 городского фестиваля творчества </w:t>
            </w:r>
          </w:p>
          <w:p w14:paraId="4A3564D6" w14:textId="77777777" w:rsidR="007F64DA" w:rsidRPr="0051176A" w:rsidRDefault="0051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1176A"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«Весна Бишкека 2013 г.»</w:t>
            </w: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7D6A329D" w14:textId="77777777" w:rsidR="0051176A" w:rsidRDefault="0051176A" w:rsidP="0051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Грамота за активное участие в межвузовской конференции </w:t>
            </w:r>
            <w:r w:rsidR="003E6317"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посвящённой</w:t>
            </w: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1176A"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100 – </w:t>
            </w:r>
            <w:proofErr w:type="spellStart"/>
            <w:r w:rsidRPr="0051176A"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летию</w:t>
            </w:r>
            <w:proofErr w:type="spellEnd"/>
            <w:r w:rsidRPr="0051176A"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1176A"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И.Раззакова</w:t>
            </w:r>
            <w:proofErr w:type="spellEnd"/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2378A0" w14:paraId="602C9AB8" w14:textId="77777777" w:rsidTr="007F64DA">
        <w:trPr>
          <w:trHeight w:val="19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EADB" w14:textId="77777777" w:rsidR="002378A0" w:rsidRDefault="00237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Дополнительные информации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8E60" w14:textId="77777777" w:rsidR="002378A0" w:rsidRDefault="002378A0" w:rsidP="0023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Знание ПК продвинутый;</w:t>
            </w:r>
          </w:p>
          <w:p w14:paraId="6C5EE944" w14:textId="77777777" w:rsidR="002378A0" w:rsidRDefault="002378A0" w:rsidP="0023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Свободно владею кыргызскими, русскими языками.</w:t>
            </w:r>
          </w:p>
          <w:p w14:paraId="1027C13A" w14:textId="77777777" w:rsidR="002378A0" w:rsidRDefault="002378A0" w:rsidP="0023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Английский язык разговорный.</w:t>
            </w:r>
          </w:p>
        </w:tc>
      </w:tr>
      <w:tr w:rsidR="007F64DA" w14:paraId="26CE6777" w14:textId="77777777" w:rsidTr="007F64DA">
        <w:trPr>
          <w:trHeight w:val="147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7E14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Личные качества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9B0F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Ответственный, коммуникабельный, пунктуальный и дружелюбный, </w:t>
            </w:r>
          </w:p>
        </w:tc>
      </w:tr>
      <w:tr w:rsidR="007F64DA" w14:paraId="2265A2D1" w14:textId="77777777" w:rsidTr="007F64DA">
        <w:trPr>
          <w:trHeight w:val="4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11FA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lang w:val="en-US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Контактный номер и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lang w:val="en-US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whatsapp</w:t>
            </w:r>
            <w:proofErr w:type="spellEnd"/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842E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lang w:val="en-US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0703-154-575;</w:t>
            </w:r>
          </w:p>
        </w:tc>
      </w:tr>
      <w:tr w:rsidR="007F64DA" w14:paraId="074515C7" w14:textId="77777777" w:rsidTr="007F64DA">
        <w:trPr>
          <w:trHeight w:val="5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F80E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6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Электронная почта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F98A" w14:textId="77777777" w:rsidR="007F64DA" w:rsidRDefault="007F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lang w:val="en-US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36"/>
                <w:lang w:val="en-US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u4astkovyi88@gmail.com</w:t>
            </w:r>
          </w:p>
        </w:tc>
      </w:tr>
    </w:tbl>
    <w:p w14:paraId="0061237A" w14:textId="77777777" w:rsidR="00000000" w:rsidRDefault="00000000"/>
    <w:sectPr w:rsidR="006F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DA"/>
    <w:rsid w:val="000901DF"/>
    <w:rsid w:val="001A211D"/>
    <w:rsid w:val="002378A0"/>
    <w:rsid w:val="00371806"/>
    <w:rsid w:val="003E6317"/>
    <w:rsid w:val="0051176A"/>
    <w:rsid w:val="006520A7"/>
    <w:rsid w:val="0072588A"/>
    <w:rsid w:val="007F64DA"/>
    <w:rsid w:val="009B5E68"/>
    <w:rsid w:val="00A2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1B77"/>
  <w15:docId w15:val="{0DCF28F2-3589-4DF1-96AE-CC53CC0F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4DA"/>
    <w:pPr>
      <w:spacing w:after="160" w:line="256" w:lineRule="auto"/>
    </w:pPr>
    <w:rPr>
      <w:rFonts w:ascii="Calibri" w:eastAsia="SimSun" w:hAnsi="Calibri" w:cs="SimSu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4DA"/>
    <w:pPr>
      <w:spacing w:after="0" w:line="240" w:lineRule="auto"/>
    </w:pPr>
    <w:rPr>
      <w:rFonts w:ascii="Calibri" w:eastAsia="SimSun" w:hAnsi="Calibri" w:cs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</dc:creator>
  <cp:lastModifiedBy>996707379957</cp:lastModifiedBy>
  <cp:revision>2</cp:revision>
  <cp:lastPrinted>2021-09-16T08:03:00Z</cp:lastPrinted>
  <dcterms:created xsi:type="dcterms:W3CDTF">2025-09-25T15:46:00Z</dcterms:created>
  <dcterms:modified xsi:type="dcterms:W3CDTF">2025-09-25T15:46:00Z</dcterms:modified>
</cp:coreProperties>
</file>