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554"/>
        <w:gridCol w:w="141"/>
        <w:gridCol w:w="2695"/>
        <w:gridCol w:w="140"/>
        <w:gridCol w:w="727"/>
        <w:gridCol w:w="137"/>
        <w:gridCol w:w="130"/>
        <w:gridCol w:w="708"/>
        <w:gridCol w:w="851"/>
        <w:gridCol w:w="2126"/>
      </w:tblGrid>
      <w:tr w:rsidR="00A8182E" w:rsidRPr="00F14A64" w14:paraId="0737CC72" w14:textId="77777777" w:rsidTr="00CA6690">
        <w:trPr>
          <w:trHeight w:val="699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DC402" w14:textId="77777777" w:rsidR="00A8182E" w:rsidRPr="00421FCB" w:rsidRDefault="00A8182E" w:rsidP="00C00E43">
            <w:pPr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76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53AA6" w14:textId="77777777" w:rsidR="00A8182E" w:rsidRPr="00A8182E" w:rsidRDefault="00A8182E" w:rsidP="00F14A64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РЕЗЮМЕ  ПРЕПОДАВАТЕЛЯ </w:t>
            </w:r>
          </w:p>
        </w:tc>
      </w:tr>
      <w:tr w:rsidR="00955073" w:rsidRPr="00F14A64" w14:paraId="1D716123" w14:textId="77777777" w:rsidTr="00CA6690">
        <w:trPr>
          <w:trHeight w:val="857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AF89A" w14:textId="77777777" w:rsidR="00955073" w:rsidRPr="00421FCB" w:rsidRDefault="00216E7B" w:rsidP="00C00E43">
            <w:pPr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noProof/>
                <w:lang w:val="ru-RU" w:eastAsia="ru-RU"/>
              </w:rPr>
              <w:drawing>
                <wp:inline distT="0" distB="0" distL="0" distR="0" wp14:anchorId="21738033" wp14:editId="6709DF92">
                  <wp:extent cx="1362075" cy="1553210"/>
                  <wp:effectExtent l="0" t="0" r="9525" b="8890"/>
                  <wp:docPr id="1" name="Рисунок 1" descr="G:\Портфолио\мое фот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Портфолио\мое фот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2" cy="1576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0FCE7C" w14:textId="77777777" w:rsidR="00955073" w:rsidRPr="00015960" w:rsidRDefault="00216E7B" w:rsidP="00F14A64">
            <w:pPr>
              <w:jc w:val="both"/>
              <w:rPr>
                <w:b/>
                <w:highlight w:val="yellow"/>
                <w:lang w:val="ru-RU"/>
              </w:rPr>
            </w:pPr>
            <w:r w:rsidRPr="00216E7B">
              <w:rPr>
                <w:b/>
                <w:lang w:val="ru-RU"/>
              </w:rPr>
              <w:t>ТАГАЕВА</w:t>
            </w:r>
          </w:p>
        </w:tc>
      </w:tr>
      <w:tr w:rsidR="00955073" w:rsidRPr="00015960" w14:paraId="5A676ECD" w14:textId="77777777" w:rsidTr="00CA6690">
        <w:trPr>
          <w:trHeight w:val="699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1A85076" w14:textId="77777777" w:rsidR="00955073" w:rsidRPr="00421FCB" w:rsidRDefault="00955073" w:rsidP="00C00E43">
            <w:pPr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 w14:paraId="5123830D" w14:textId="77777777" w:rsidR="00955073" w:rsidRPr="006C1AA8" w:rsidRDefault="00216E7B" w:rsidP="00955073">
            <w:pPr>
              <w:rPr>
                <w:lang w:val="ru-RU"/>
              </w:rPr>
            </w:pPr>
            <w:r>
              <w:rPr>
                <w:lang w:val="ru-RU"/>
              </w:rPr>
              <w:t>САБИНА</w:t>
            </w:r>
          </w:p>
        </w:tc>
      </w:tr>
      <w:tr w:rsidR="00955073" w:rsidRPr="00015960" w14:paraId="1E61ABD4" w14:textId="77777777" w:rsidTr="00CA6690">
        <w:trPr>
          <w:trHeight w:val="242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D128996" w14:textId="77777777" w:rsidR="00955073" w:rsidRPr="00421FCB" w:rsidRDefault="00955073" w:rsidP="00C00E43">
            <w:pPr>
              <w:jc w:val="both"/>
              <w:rPr>
                <w:b/>
              </w:rPr>
            </w:pPr>
          </w:p>
        </w:tc>
        <w:tc>
          <w:tcPr>
            <w:tcW w:w="7655" w:type="dxa"/>
            <w:gridSpan w:val="9"/>
            <w:shd w:val="clear" w:color="auto" w:fill="auto"/>
          </w:tcPr>
          <w:p w14:paraId="5B351489" w14:textId="77777777" w:rsidR="00955073" w:rsidRPr="00421FCB" w:rsidRDefault="00216E7B" w:rsidP="00C00E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БАЗАРБАЕВНА</w:t>
            </w:r>
          </w:p>
        </w:tc>
      </w:tr>
      <w:tr w:rsidR="00A44514" w:rsidRPr="00015960" w14:paraId="589087A9" w14:textId="77777777" w:rsidTr="00CA6690">
        <w:trPr>
          <w:trHeight w:val="242"/>
        </w:trPr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2409B89D" w14:textId="77777777" w:rsidR="00A44514" w:rsidRPr="00015960" w:rsidRDefault="00A44514" w:rsidP="00C00E43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 xml:space="preserve">КОНТАКТНАЯ </w:t>
            </w:r>
          </w:p>
          <w:p w14:paraId="23FC1549" w14:textId="77777777" w:rsidR="00A44514" w:rsidRPr="00015960" w:rsidRDefault="00A44514" w:rsidP="00C00E43">
            <w:pPr>
              <w:jc w:val="both"/>
              <w:rPr>
                <w:lang w:val="ru-RU"/>
              </w:rPr>
            </w:pPr>
            <w:r w:rsidRPr="00015960">
              <w:rPr>
                <w:b/>
                <w:lang w:val="ru-RU"/>
              </w:rPr>
              <w:t>ИНФОРМАЦИЯ: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8C9587B" w14:textId="77777777" w:rsidR="00A44514" w:rsidRPr="00015960" w:rsidRDefault="00A44514" w:rsidP="00C00E43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Рабочий телефон</w:t>
            </w:r>
          </w:p>
        </w:tc>
        <w:tc>
          <w:tcPr>
            <w:tcW w:w="4679" w:type="dxa"/>
            <w:gridSpan w:val="6"/>
            <w:shd w:val="clear" w:color="auto" w:fill="auto"/>
            <w:noWrap/>
            <w:vAlign w:val="bottom"/>
          </w:tcPr>
          <w:p w14:paraId="7F541AAE" w14:textId="54EA91E5" w:rsidR="00A44514" w:rsidRPr="00015960" w:rsidRDefault="004241D9" w:rsidP="00C00E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0-312-64-26-73</w:t>
            </w:r>
          </w:p>
        </w:tc>
      </w:tr>
      <w:tr w:rsidR="00A44514" w:rsidRPr="00015960" w14:paraId="30646D83" w14:textId="77777777" w:rsidTr="00CA6690">
        <w:trPr>
          <w:trHeight w:val="331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BB14160" w14:textId="77777777" w:rsidR="00A44514" w:rsidRPr="00015960" w:rsidRDefault="00A44514" w:rsidP="00C00E43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A25D7B2" w14:textId="77777777" w:rsidR="00A44514" w:rsidRPr="00015960" w:rsidRDefault="00A44514" w:rsidP="00C00E43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Домашний телефон</w:t>
            </w:r>
          </w:p>
        </w:tc>
        <w:tc>
          <w:tcPr>
            <w:tcW w:w="4679" w:type="dxa"/>
            <w:gridSpan w:val="6"/>
            <w:shd w:val="clear" w:color="auto" w:fill="auto"/>
            <w:noWrap/>
            <w:vAlign w:val="bottom"/>
          </w:tcPr>
          <w:p w14:paraId="38D076A5" w14:textId="77777777" w:rsidR="00A44514" w:rsidRPr="00015960" w:rsidRDefault="00216E7B" w:rsidP="00C00E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0-312-52-27-82</w:t>
            </w:r>
          </w:p>
        </w:tc>
      </w:tr>
      <w:tr w:rsidR="00A44514" w:rsidRPr="00015960" w14:paraId="6F4CB6F2" w14:textId="77777777" w:rsidTr="00CA6690">
        <w:trPr>
          <w:trHeight w:val="228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7C9FEB4" w14:textId="77777777" w:rsidR="00A44514" w:rsidRPr="00015960" w:rsidRDefault="00A44514" w:rsidP="00C00E43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3B3CF723" w14:textId="77777777" w:rsidR="00A44514" w:rsidRPr="00015960" w:rsidRDefault="00A44514" w:rsidP="00C00E43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Мобильный телефон</w:t>
            </w:r>
          </w:p>
        </w:tc>
        <w:tc>
          <w:tcPr>
            <w:tcW w:w="4679" w:type="dxa"/>
            <w:gridSpan w:val="6"/>
            <w:shd w:val="clear" w:color="auto" w:fill="auto"/>
            <w:noWrap/>
            <w:vAlign w:val="bottom"/>
          </w:tcPr>
          <w:p w14:paraId="2CE1D8F3" w14:textId="77777777" w:rsidR="00A44514" w:rsidRPr="00015960" w:rsidRDefault="00216E7B" w:rsidP="00CB2E5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0-705-16-11-72</w:t>
            </w:r>
          </w:p>
        </w:tc>
      </w:tr>
      <w:tr w:rsidR="00A44514" w:rsidRPr="00015960" w14:paraId="6559327D" w14:textId="77777777" w:rsidTr="00CA6690">
        <w:trPr>
          <w:trHeight w:val="316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D13457E" w14:textId="77777777" w:rsidR="00A44514" w:rsidRPr="00015960" w:rsidRDefault="00A44514" w:rsidP="00C00E43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75DDC0D" w14:textId="77777777" w:rsidR="00A44514" w:rsidRPr="00015960" w:rsidRDefault="00A44514" w:rsidP="00C00E43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Факс</w:t>
            </w:r>
          </w:p>
        </w:tc>
        <w:tc>
          <w:tcPr>
            <w:tcW w:w="4679" w:type="dxa"/>
            <w:gridSpan w:val="6"/>
            <w:shd w:val="clear" w:color="auto" w:fill="auto"/>
            <w:noWrap/>
            <w:vAlign w:val="bottom"/>
          </w:tcPr>
          <w:p w14:paraId="06CF9A25" w14:textId="77777777" w:rsidR="00A44514" w:rsidRPr="00421FCB" w:rsidRDefault="00A44514" w:rsidP="00C00E43">
            <w:pPr>
              <w:jc w:val="both"/>
              <w:rPr>
                <w:lang w:val="ru-RU"/>
              </w:rPr>
            </w:pPr>
          </w:p>
        </w:tc>
      </w:tr>
      <w:tr w:rsidR="00A44514" w:rsidRPr="00421FCB" w14:paraId="50128270" w14:textId="77777777" w:rsidTr="00CA6690">
        <w:trPr>
          <w:trHeight w:val="7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9F2D654" w14:textId="77777777" w:rsidR="00A44514" w:rsidRPr="00015960" w:rsidRDefault="00A44514" w:rsidP="00C00E43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64152416" w14:textId="77777777" w:rsidR="00A44514" w:rsidRPr="00421FCB" w:rsidRDefault="00A44514" w:rsidP="00C00E43">
            <w:pPr>
              <w:jc w:val="both"/>
              <w:rPr>
                <w:b/>
              </w:rPr>
            </w:pPr>
            <w:r w:rsidRPr="00421FCB">
              <w:rPr>
                <w:b/>
              </w:rPr>
              <w:t xml:space="preserve">E-mail   </w:t>
            </w:r>
          </w:p>
        </w:tc>
        <w:tc>
          <w:tcPr>
            <w:tcW w:w="4679" w:type="dxa"/>
            <w:gridSpan w:val="6"/>
            <w:shd w:val="clear" w:color="auto" w:fill="auto"/>
            <w:noWrap/>
            <w:vAlign w:val="bottom"/>
          </w:tcPr>
          <w:p w14:paraId="1A165C73" w14:textId="6DCDCBCA" w:rsidR="00A44514" w:rsidRPr="00E06D50" w:rsidRDefault="009051C3" w:rsidP="00CB2E5F">
            <w:pPr>
              <w:jc w:val="both"/>
            </w:pPr>
            <w:hyperlink r:id="rId7" w:history="1">
              <w:r w:rsidR="004241D9" w:rsidRPr="000177F5">
                <w:rPr>
                  <w:rStyle w:val="ac"/>
                </w:rPr>
                <w:t>tagaeva</w:t>
              </w:r>
              <w:r w:rsidR="004241D9" w:rsidRPr="000177F5">
                <w:rPr>
                  <w:rStyle w:val="ac"/>
                  <w:lang w:val="ru-RU"/>
                </w:rPr>
                <w:t>_</w:t>
              </w:r>
              <w:r w:rsidR="004241D9" w:rsidRPr="000177F5">
                <w:rPr>
                  <w:rStyle w:val="ac"/>
                </w:rPr>
                <w:t>72@mail.ru</w:t>
              </w:r>
            </w:hyperlink>
            <w:r w:rsidR="00A32D60" w:rsidRPr="00E06D50">
              <w:t xml:space="preserve"> </w:t>
            </w:r>
          </w:p>
          <w:p w14:paraId="0BF84F9A" w14:textId="77777777" w:rsidR="00A32D60" w:rsidRPr="00A32D60" w:rsidRDefault="00A32D60" w:rsidP="004241D9">
            <w:pPr>
              <w:jc w:val="both"/>
            </w:pPr>
          </w:p>
        </w:tc>
      </w:tr>
      <w:tr w:rsidR="00A44514" w:rsidRPr="00421FCB" w14:paraId="5765B95A" w14:textId="77777777" w:rsidTr="00CA6690">
        <w:trPr>
          <w:trHeight w:val="7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122E511" w14:textId="77777777" w:rsidR="00A44514" w:rsidRPr="00421FCB" w:rsidRDefault="00A44514" w:rsidP="00C00E43">
            <w:pPr>
              <w:jc w:val="both"/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62BAA9F8" w14:textId="77777777" w:rsidR="00A44514" w:rsidRPr="00421FCB" w:rsidRDefault="00A44514" w:rsidP="00C00E43">
            <w:pPr>
              <w:jc w:val="both"/>
              <w:rPr>
                <w:b/>
              </w:rPr>
            </w:pPr>
            <w:r w:rsidRPr="00421FCB">
              <w:rPr>
                <w:b/>
              </w:rPr>
              <w:t>URL</w:t>
            </w:r>
          </w:p>
        </w:tc>
        <w:tc>
          <w:tcPr>
            <w:tcW w:w="4679" w:type="dxa"/>
            <w:gridSpan w:val="6"/>
            <w:shd w:val="clear" w:color="auto" w:fill="auto"/>
            <w:noWrap/>
            <w:vAlign w:val="bottom"/>
          </w:tcPr>
          <w:p w14:paraId="2E178568" w14:textId="77777777" w:rsidR="00F14A64" w:rsidRPr="008C708D" w:rsidRDefault="00F14A64" w:rsidP="00C00E43">
            <w:pPr>
              <w:jc w:val="both"/>
            </w:pPr>
            <w:r>
              <w:t xml:space="preserve">ktu.page.kg </w:t>
            </w:r>
          </w:p>
        </w:tc>
      </w:tr>
      <w:tr w:rsidR="00A44514" w:rsidRPr="000E7716" w14:paraId="3354EEB7" w14:textId="77777777" w:rsidTr="00CA6690">
        <w:trPr>
          <w:trHeight w:val="70"/>
        </w:trPr>
        <w:tc>
          <w:tcPr>
            <w:tcW w:w="5244" w:type="dxa"/>
            <w:gridSpan w:val="5"/>
            <w:shd w:val="clear" w:color="auto" w:fill="auto"/>
            <w:vAlign w:val="center"/>
          </w:tcPr>
          <w:p w14:paraId="748491FA" w14:textId="77777777" w:rsidR="00A44514" w:rsidRPr="00421FCB" w:rsidRDefault="00A44514" w:rsidP="00C00E43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ДОЛЖНОСТЬ:</w:t>
            </w:r>
            <w:r>
              <w:rPr>
                <w:b/>
                <w:lang w:val="ru-RU"/>
              </w:rPr>
              <w:t xml:space="preserve"> </w:t>
            </w:r>
            <w:r w:rsidRPr="00421FCB">
              <w:rPr>
                <w:i/>
                <w:lang w:val="ru-RU"/>
              </w:rPr>
              <w:t>(укажите полную и неполную занятость, при не полной занятости укажите род основной деятельности и время (в процентах), затрачиваемое на нее)</w:t>
            </w:r>
          </w:p>
        </w:tc>
        <w:tc>
          <w:tcPr>
            <w:tcW w:w="4679" w:type="dxa"/>
            <w:gridSpan w:val="6"/>
            <w:shd w:val="clear" w:color="auto" w:fill="auto"/>
            <w:noWrap/>
          </w:tcPr>
          <w:p w14:paraId="1CE10D52" w14:textId="7C3A11F3" w:rsidR="00A44514" w:rsidRPr="00216E7B" w:rsidRDefault="004241D9" w:rsidP="00F14A6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16E7B">
              <w:rPr>
                <w:lang w:val="ru-RU"/>
              </w:rPr>
              <w:t>,5 ставки доцента кафедры «Прикладная математика и информатика»</w:t>
            </w:r>
          </w:p>
          <w:p w14:paraId="00C8D30B" w14:textId="1627D74D" w:rsidR="006C1AA8" w:rsidRPr="006C1AA8" w:rsidRDefault="00F03DB1" w:rsidP="00F14A6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Ученый секретарь </w:t>
            </w:r>
            <w:r w:rsidR="009E0498">
              <w:rPr>
                <w:lang w:val="ru-RU"/>
              </w:rPr>
              <w:t>Института математики НАН КР</w:t>
            </w:r>
          </w:p>
        </w:tc>
      </w:tr>
      <w:tr w:rsidR="00A44514" w:rsidRPr="00CB2E5F" w14:paraId="0502444C" w14:textId="77777777" w:rsidTr="00CA6690">
        <w:trPr>
          <w:trHeight w:val="316"/>
        </w:trPr>
        <w:tc>
          <w:tcPr>
            <w:tcW w:w="9923" w:type="dxa"/>
            <w:gridSpan w:val="11"/>
            <w:shd w:val="clear" w:color="auto" w:fill="auto"/>
            <w:noWrap/>
            <w:vAlign w:val="bottom"/>
          </w:tcPr>
          <w:p w14:paraId="5C56B247" w14:textId="77777777" w:rsidR="00A44514" w:rsidRPr="00CB2E5F" w:rsidRDefault="00A44514" w:rsidP="00C00E43">
            <w:pPr>
              <w:jc w:val="both"/>
              <w:rPr>
                <w:b/>
                <w:lang w:val="ru-RU"/>
              </w:rPr>
            </w:pPr>
            <w:r w:rsidRPr="00CB2E5F">
              <w:rPr>
                <w:b/>
                <w:lang w:val="ru-RU"/>
              </w:rPr>
              <w:t>ОБРАЗОВАНИЕ:</w:t>
            </w:r>
            <w:r w:rsidR="00216E7B">
              <w:rPr>
                <w:b/>
                <w:lang w:val="ru-RU"/>
              </w:rPr>
              <w:t xml:space="preserve"> </w:t>
            </w:r>
            <w:r w:rsidR="00216E7B" w:rsidRPr="00216E7B">
              <w:rPr>
                <w:lang w:val="ru-RU"/>
              </w:rPr>
              <w:t>высшее</w:t>
            </w:r>
          </w:p>
        </w:tc>
      </w:tr>
      <w:tr w:rsidR="00955073" w:rsidRPr="00955073" w14:paraId="5AB480B1" w14:textId="77777777" w:rsidTr="00CA6690">
        <w:trPr>
          <w:trHeight w:val="633"/>
        </w:trPr>
        <w:tc>
          <w:tcPr>
            <w:tcW w:w="1714" w:type="dxa"/>
            <w:shd w:val="clear" w:color="auto" w:fill="auto"/>
            <w:vAlign w:val="center"/>
          </w:tcPr>
          <w:p w14:paraId="4302C205" w14:textId="77777777" w:rsidR="00955073" w:rsidRPr="00955073" w:rsidRDefault="00955073" w:rsidP="00955073">
            <w:pPr>
              <w:jc w:val="center"/>
              <w:rPr>
                <w:lang w:val="ru-RU"/>
              </w:rPr>
            </w:pPr>
            <w:r w:rsidRPr="00955073">
              <w:rPr>
                <w:lang w:val="ru-RU"/>
              </w:rPr>
              <w:t>Г</w:t>
            </w:r>
            <w:r w:rsidR="00CA6690">
              <w:rPr>
                <w:lang w:val="ru-RU"/>
              </w:rPr>
              <w:t>од поступления и окончания вуз</w:t>
            </w: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 w14:paraId="5BDA0C50" w14:textId="77777777" w:rsidR="00955073" w:rsidRDefault="00955073" w:rsidP="00955073">
            <w:pPr>
              <w:jc w:val="center"/>
              <w:rPr>
                <w:lang w:val="ru-RU"/>
              </w:rPr>
            </w:pPr>
            <w:r w:rsidRPr="00955073">
              <w:rPr>
                <w:lang w:val="ru-RU"/>
              </w:rPr>
              <w:t xml:space="preserve">Вуз </w:t>
            </w:r>
          </w:p>
          <w:p w14:paraId="57173260" w14:textId="77777777" w:rsidR="00955073" w:rsidRPr="00955073" w:rsidRDefault="00955073" w:rsidP="00955073">
            <w:pPr>
              <w:jc w:val="center"/>
              <w:rPr>
                <w:lang w:val="ru-RU"/>
              </w:rPr>
            </w:pPr>
            <w:r w:rsidRPr="00955073">
              <w:rPr>
                <w:lang w:val="ru-RU"/>
              </w:rPr>
              <w:t>Факультет</w:t>
            </w:r>
          </w:p>
        </w:tc>
        <w:tc>
          <w:tcPr>
            <w:tcW w:w="3815" w:type="dxa"/>
            <w:gridSpan w:val="4"/>
            <w:shd w:val="clear" w:color="auto" w:fill="auto"/>
            <w:noWrap/>
            <w:vAlign w:val="center"/>
          </w:tcPr>
          <w:p w14:paraId="2FF47A7F" w14:textId="77777777" w:rsidR="00955073" w:rsidRPr="00955073" w:rsidRDefault="00955073" w:rsidP="00955073">
            <w:pPr>
              <w:jc w:val="center"/>
              <w:rPr>
                <w:lang w:val="ru-RU"/>
              </w:rPr>
            </w:pPr>
            <w:r w:rsidRPr="00955073">
              <w:rPr>
                <w:lang w:val="ru-RU"/>
              </w:rPr>
              <w:t>Специальность</w:t>
            </w:r>
          </w:p>
          <w:p w14:paraId="510C2A02" w14:textId="77777777" w:rsidR="00955073" w:rsidRPr="00955073" w:rsidRDefault="00955073" w:rsidP="00955073">
            <w:pPr>
              <w:jc w:val="center"/>
              <w:rPr>
                <w:lang w:val="ru-RU"/>
              </w:rPr>
            </w:pPr>
            <w:r w:rsidRPr="00955073">
              <w:rPr>
                <w:lang w:val="ru-RU"/>
              </w:rPr>
              <w:t>(квалификация)</w:t>
            </w:r>
          </w:p>
        </w:tc>
      </w:tr>
      <w:tr w:rsidR="00955073" w:rsidRPr="008B4AF3" w14:paraId="4BD5C024" w14:textId="77777777" w:rsidTr="00CA6690">
        <w:trPr>
          <w:trHeight w:val="718"/>
        </w:trPr>
        <w:tc>
          <w:tcPr>
            <w:tcW w:w="1714" w:type="dxa"/>
            <w:shd w:val="clear" w:color="auto" w:fill="auto"/>
            <w:vAlign w:val="bottom"/>
          </w:tcPr>
          <w:p w14:paraId="59B9EAB4" w14:textId="77777777" w:rsidR="006C1AA8" w:rsidRPr="00CB2E5F" w:rsidRDefault="00216E7B" w:rsidP="00C00E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1990-1995 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394" w:type="dxa"/>
            <w:gridSpan w:val="6"/>
            <w:shd w:val="clear" w:color="auto" w:fill="auto"/>
            <w:noWrap/>
            <w:vAlign w:val="bottom"/>
          </w:tcPr>
          <w:p w14:paraId="4C6DE484" w14:textId="77777777" w:rsidR="008B4AF3" w:rsidRDefault="008B4AF3" w:rsidP="006C1A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Кыргызский государственный национальный университет</w:t>
            </w:r>
          </w:p>
          <w:p w14:paraId="2EE46FB9" w14:textId="77777777" w:rsidR="006C1AA8" w:rsidRPr="006C1AA8" w:rsidRDefault="008B4AF3" w:rsidP="006C1A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механико- математический факультет</w:t>
            </w:r>
          </w:p>
        </w:tc>
        <w:tc>
          <w:tcPr>
            <w:tcW w:w="3815" w:type="dxa"/>
            <w:gridSpan w:val="4"/>
            <w:shd w:val="clear" w:color="auto" w:fill="auto"/>
            <w:noWrap/>
            <w:vAlign w:val="bottom"/>
          </w:tcPr>
          <w:p w14:paraId="0C9EE8E6" w14:textId="77777777" w:rsidR="006C1AA8" w:rsidRDefault="008B4AF3" w:rsidP="006C1A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</w:t>
            </w:r>
          </w:p>
          <w:p w14:paraId="4759671E" w14:textId="77777777" w:rsidR="008B4AF3" w:rsidRPr="006C1AA8" w:rsidRDefault="008B4AF3" w:rsidP="006C1A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Преподаватель </w:t>
            </w:r>
          </w:p>
        </w:tc>
      </w:tr>
      <w:tr w:rsidR="00A44514" w:rsidRPr="000E7716" w14:paraId="3FFCEA84" w14:textId="77777777" w:rsidTr="00CA6690">
        <w:trPr>
          <w:trHeight w:val="316"/>
        </w:trPr>
        <w:tc>
          <w:tcPr>
            <w:tcW w:w="9923" w:type="dxa"/>
            <w:gridSpan w:val="11"/>
            <w:shd w:val="clear" w:color="auto" w:fill="auto"/>
            <w:vAlign w:val="bottom"/>
          </w:tcPr>
          <w:p w14:paraId="6239018A" w14:textId="77777777" w:rsidR="00A44514" w:rsidRPr="00CA6690" w:rsidRDefault="00A44514" w:rsidP="00C00E43">
            <w:pPr>
              <w:jc w:val="both"/>
              <w:rPr>
                <w:lang w:val="ru-RU"/>
              </w:rPr>
            </w:pPr>
            <w:r w:rsidRPr="00CA6690">
              <w:rPr>
                <w:sz w:val="22"/>
                <w:lang w:val="ru-RU"/>
              </w:rPr>
              <w:t>УЧЕНАЯ СТЕПЕНЬ/ДРУГИЕ НАУЧНЫЕ ИЛИ ПРОФЕССИОНАЛЬНЫЕ ЗВАНИЯ</w:t>
            </w:r>
          </w:p>
        </w:tc>
      </w:tr>
      <w:tr w:rsidR="00242D43" w:rsidRPr="000E7716" w14:paraId="5B91C549" w14:textId="77777777" w:rsidTr="00CA6690">
        <w:trPr>
          <w:trHeight w:val="316"/>
        </w:trPr>
        <w:tc>
          <w:tcPr>
            <w:tcW w:w="9923" w:type="dxa"/>
            <w:gridSpan w:val="11"/>
            <w:shd w:val="clear" w:color="auto" w:fill="auto"/>
            <w:vAlign w:val="bottom"/>
          </w:tcPr>
          <w:p w14:paraId="0DC54F72" w14:textId="77777777" w:rsidR="00985D98" w:rsidRPr="00985D98" w:rsidRDefault="008B4AF3" w:rsidP="00D7309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Кандидат </w:t>
            </w:r>
            <w:proofErr w:type="gramStart"/>
            <w:r>
              <w:rPr>
                <w:lang w:val="ru-RU"/>
              </w:rPr>
              <w:t>физико- математических</w:t>
            </w:r>
            <w:proofErr w:type="gramEnd"/>
            <w:r>
              <w:rPr>
                <w:lang w:val="ru-RU"/>
              </w:rPr>
              <w:t xml:space="preserve"> наук</w:t>
            </w:r>
          </w:p>
          <w:p w14:paraId="64BDAC8F" w14:textId="65858434" w:rsidR="00985D98" w:rsidRPr="00985D98" w:rsidRDefault="00985D98" w:rsidP="00D7309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</w:tr>
      <w:tr w:rsidR="00D73099" w:rsidRPr="006C1AA8" w14:paraId="1A70229B" w14:textId="77777777" w:rsidTr="00CA6690">
        <w:trPr>
          <w:trHeight w:val="331"/>
        </w:trPr>
        <w:tc>
          <w:tcPr>
            <w:tcW w:w="9923" w:type="dxa"/>
            <w:gridSpan w:val="11"/>
            <w:shd w:val="clear" w:color="auto" w:fill="auto"/>
            <w:noWrap/>
            <w:vAlign w:val="bottom"/>
          </w:tcPr>
          <w:p w14:paraId="024A6B79" w14:textId="77777777" w:rsidR="00D73099" w:rsidRPr="00232584" w:rsidRDefault="00D73099" w:rsidP="00C00E43">
            <w:pPr>
              <w:jc w:val="both"/>
              <w:rPr>
                <w:u w:val="single"/>
                <w:lang w:val="ru-RU"/>
              </w:rPr>
            </w:pPr>
          </w:p>
          <w:p w14:paraId="7C09AE49" w14:textId="77777777" w:rsidR="00D73099" w:rsidRPr="00421FCB" w:rsidRDefault="00F14A64" w:rsidP="00C00E43">
            <w:pPr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>Опыт работы в КГТУ</w:t>
            </w:r>
          </w:p>
        </w:tc>
      </w:tr>
      <w:tr w:rsidR="00D73099" w:rsidRPr="00421FCB" w14:paraId="6C5A93E3" w14:textId="77777777" w:rsidTr="00CA6690">
        <w:trPr>
          <w:trHeight w:val="633"/>
        </w:trPr>
        <w:tc>
          <w:tcPr>
            <w:tcW w:w="2409" w:type="dxa"/>
            <w:gridSpan w:val="3"/>
            <w:shd w:val="clear" w:color="auto" w:fill="auto"/>
          </w:tcPr>
          <w:p w14:paraId="5AEC5712" w14:textId="4A060E9C" w:rsidR="00D73099" w:rsidRPr="00421FCB" w:rsidRDefault="00D73099" w:rsidP="00C00E43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 xml:space="preserve">Дата приема на работу </w:t>
            </w:r>
            <w:r w:rsidRPr="00421FCB">
              <w:rPr>
                <w:i/>
                <w:lang w:val="ru-RU"/>
              </w:rPr>
              <w:t>(укаж</w:t>
            </w:r>
            <w:r w:rsidR="009E0498">
              <w:rPr>
                <w:i/>
                <w:lang w:val="ru-RU"/>
              </w:rPr>
              <w:t>ите дату приема на работу</w:t>
            </w:r>
            <w:proofErr w:type="gramStart"/>
            <w:r w:rsidR="009E0498">
              <w:rPr>
                <w:i/>
                <w:lang w:val="ru-RU"/>
              </w:rPr>
              <w:t xml:space="preserve"> </w:t>
            </w:r>
            <w:r w:rsidRPr="00421FCB">
              <w:rPr>
                <w:i/>
                <w:lang w:val="ru-RU"/>
              </w:rPr>
              <w:t>)</w:t>
            </w:r>
            <w:proofErr w:type="gramEnd"/>
          </w:p>
        </w:tc>
        <w:tc>
          <w:tcPr>
            <w:tcW w:w="3562" w:type="dxa"/>
            <w:gridSpan w:val="3"/>
            <w:shd w:val="clear" w:color="auto" w:fill="auto"/>
          </w:tcPr>
          <w:p w14:paraId="37D5214F" w14:textId="77777777" w:rsidR="00D73099" w:rsidRPr="00421FCB" w:rsidRDefault="00D73099" w:rsidP="00C00E43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Наименование учреждения, организации, его местонахождение</w:t>
            </w:r>
          </w:p>
        </w:tc>
        <w:tc>
          <w:tcPr>
            <w:tcW w:w="3952" w:type="dxa"/>
            <w:gridSpan w:val="5"/>
            <w:shd w:val="clear" w:color="auto" w:fill="auto"/>
          </w:tcPr>
          <w:p w14:paraId="066BB064" w14:textId="77777777" w:rsidR="00D73099" w:rsidRPr="00421FCB" w:rsidRDefault="00D73099" w:rsidP="00C00E43">
            <w:pPr>
              <w:jc w:val="both"/>
              <w:rPr>
                <w:b/>
              </w:rPr>
            </w:pPr>
            <w:proofErr w:type="spellStart"/>
            <w:r w:rsidRPr="00421FCB">
              <w:rPr>
                <w:b/>
              </w:rPr>
              <w:t>Занимаемая</w:t>
            </w:r>
            <w:proofErr w:type="spellEnd"/>
            <w:r w:rsidRPr="00421FCB">
              <w:rPr>
                <w:b/>
              </w:rPr>
              <w:t xml:space="preserve"> </w:t>
            </w:r>
            <w:proofErr w:type="spellStart"/>
            <w:r w:rsidRPr="00421FCB">
              <w:rPr>
                <w:b/>
              </w:rPr>
              <w:t>должность</w:t>
            </w:r>
            <w:proofErr w:type="spellEnd"/>
          </w:p>
        </w:tc>
      </w:tr>
      <w:tr w:rsidR="00D73099" w:rsidRPr="009E0498" w14:paraId="3269F0CC" w14:textId="77777777" w:rsidTr="00CA6690">
        <w:trPr>
          <w:trHeight w:val="316"/>
        </w:trPr>
        <w:tc>
          <w:tcPr>
            <w:tcW w:w="2409" w:type="dxa"/>
            <w:gridSpan w:val="3"/>
            <w:shd w:val="clear" w:color="auto" w:fill="auto"/>
            <w:noWrap/>
          </w:tcPr>
          <w:p w14:paraId="656B5A8D" w14:textId="77777777" w:rsidR="00D73099" w:rsidRDefault="007D7EFE" w:rsidP="00C00E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12.01.1996 г.</w:t>
            </w:r>
          </w:p>
          <w:p w14:paraId="6EA94036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E113C8B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264C941D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2DADA80" w14:textId="00FD42A9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30.10.2007 г.</w:t>
            </w:r>
          </w:p>
          <w:p w14:paraId="60195546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46E9556A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07EAE6F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6F69385" w14:textId="0C861BD4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11.10.2010 г.</w:t>
            </w:r>
          </w:p>
          <w:p w14:paraId="627DB1EE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B1FE815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2172154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9E86812" w14:textId="0B23BA23" w:rsidR="009E0498" w:rsidRPr="007B1D10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562" w:type="dxa"/>
            <w:gridSpan w:val="3"/>
            <w:shd w:val="clear" w:color="auto" w:fill="auto"/>
            <w:noWrap/>
          </w:tcPr>
          <w:p w14:paraId="119DBF28" w14:textId="77777777" w:rsidR="00A07511" w:rsidRPr="00A07511" w:rsidRDefault="00A07511" w:rsidP="00A07511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 w:rsidRPr="00A07511">
              <w:rPr>
                <w:rFonts w:ascii="Times New Roman" w:hAnsi="Times New Roman"/>
                <w:szCs w:val="22"/>
              </w:rPr>
              <w:t xml:space="preserve">КГТУ им. И. </w:t>
            </w:r>
            <w:proofErr w:type="spellStart"/>
            <w:r w:rsidRPr="00A07511">
              <w:rPr>
                <w:rFonts w:ascii="Times New Roman" w:hAnsi="Times New Roman"/>
                <w:szCs w:val="22"/>
              </w:rPr>
              <w:t>Раззакова</w:t>
            </w:r>
            <w:proofErr w:type="spellEnd"/>
            <w:r w:rsidRPr="00A07511">
              <w:rPr>
                <w:rFonts w:ascii="Times New Roman" w:hAnsi="Times New Roman"/>
                <w:szCs w:val="22"/>
              </w:rPr>
              <w:t>, пр. Айтматова, 66</w:t>
            </w:r>
          </w:p>
          <w:p w14:paraId="6779C732" w14:textId="30BAF791" w:rsidR="00A07511" w:rsidRDefault="00A07511" w:rsidP="00A07511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Кафедра «Высшая математика», 2 корпус, 5 этаж, 512</w:t>
            </w:r>
            <w:r w:rsidRPr="00A07511">
              <w:rPr>
                <w:rFonts w:ascii="Times New Roman" w:hAnsi="Times New Roman"/>
                <w:szCs w:val="22"/>
              </w:rPr>
              <w:t>.</w:t>
            </w:r>
          </w:p>
          <w:p w14:paraId="3B295B77" w14:textId="77777777" w:rsidR="00A07511" w:rsidRPr="00A07511" w:rsidRDefault="00A07511" w:rsidP="00A07511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 w:rsidRPr="00A07511">
              <w:rPr>
                <w:rFonts w:ascii="Times New Roman" w:hAnsi="Times New Roman"/>
                <w:szCs w:val="22"/>
              </w:rPr>
              <w:t xml:space="preserve">КГТУ им. И. </w:t>
            </w:r>
            <w:proofErr w:type="spellStart"/>
            <w:r w:rsidRPr="00A07511">
              <w:rPr>
                <w:rFonts w:ascii="Times New Roman" w:hAnsi="Times New Roman"/>
                <w:szCs w:val="22"/>
              </w:rPr>
              <w:t>Раззакова</w:t>
            </w:r>
            <w:proofErr w:type="spellEnd"/>
            <w:r w:rsidRPr="00A07511">
              <w:rPr>
                <w:rFonts w:ascii="Times New Roman" w:hAnsi="Times New Roman"/>
                <w:szCs w:val="22"/>
              </w:rPr>
              <w:t>, пр. Айтматова, 66</w:t>
            </w:r>
          </w:p>
          <w:p w14:paraId="17B29BE6" w14:textId="3CA6A51E" w:rsidR="00A07511" w:rsidRDefault="00A07511" w:rsidP="00A07511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 w:rsidRPr="00A07511">
              <w:rPr>
                <w:rFonts w:ascii="Times New Roman" w:hAnsi="Times New Roman"/>
                <w:szCs w:val="22"/>
              </w:rPr>
              <w:t>Кафедра «Высшая математика», 2 корпус, 5 этаж, 512.</w:t>
            </w:r>
          </w:p>
          <w:p w14:paraId="13325A42" w14:textId="39E2A3B0" w:rsidR="009E0498" w:rsidRPr="0058467B" w:rsidRDefault="007D7EFE" w:rsidP="0058467B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КГТУ им. И. Раззакова, пр</w:t>
            </w:r>
            <w:r w:rsidR="00D728C8">
              <w:rPr>
                <w:rFonts w:ascii="Times New Roman" w:hAnsi="Times New Roman"/>
                <w:szCs w:val="22"/>
              </w:rPr>
              <w:t>. Айтматова</w:t>
            </w:r>
            <w:r>
              <w:rPr>
                <w:rFonts w:ascii="Times New Roman" w:hAnsi="Times New Roman"/>
                <w:szCs w:val="22"/>
              </w:rPr>
              <w:t>, 66</w:t>
            </w:r>
            <w:r w:rsidR="0058467B">
              <w:rPr>
                <w:rFonts w:ascii="Times New Roman" w:hAnsi="Times New Roman"/>
                <w:szCs w:val="22"/>
              </w:rPr>
              <w:t xml:space="preserve">, </w:t>
            </w:r>
            <w:r w:rsidRPr="0058467B">
              <w:rPr>
                <w:rFonts w:ascii="Times New Roman" w:hAnsi="Times New Roman"/>
                <w:szCs w:val="22"/>
              </w:rPr>
              <w:t xml:space="preserve">Кафедра </w:t>
            </w:r>
            <w:r w:rsidR="0058467B" w:rsidRPr="0058467B">
              <w:rPr>
                <w:rFonts w:ascii="Times New Roman" w:hAnsi="Times New Roman"/>
                <w:szCs w:val="22"/>
              </w:rPr>
              <w:t xml:space="preserve">«Высшая математика», </w:t>
            </w:r>
            <w:r w:rsidRPr="0058467B">
              <w:rPr>
                <w:rFonts w:ascii="Times New Roman" w:hAnsi="Times New Roman"/>
                <w:szCs w:val="22"/>
              </w:rPr>
              <w:t>«Прикладная математика и инф</w:t>
            </w:r>
            <w:r w:rsidR="00985D98" w:rsidRPr="0058467B">
              <w:rPr>
                <w:rFonts w:ascii="Times New Roman" w:hAnsi="Times New Roman"/>
                <w:szCs w:val="22"/>
              </w:rPr>
              <w:t>орматика», 2 корпус, 5 этаж, 319</w:t>
            </w:r>
            <w:r w:rsidR="009E0498" w:rsidRPr="0058467B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952" w:type="dxa"/>
            <w:gridSpan w:val="5"/>
            <w:shd w:val="clear" w:color="auto" w:fill="auto"/>
            <w:noWrap/>
          </w:tcPr>
          <w:p w14:paraId="5DA51797" w14:textId="487F294F" w:rsidR="00D73099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Преподаватель</w:t>
            </w:r>
          </w:p>
          <w:p w14:paraId="0EF2FEED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1608ED5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0545C59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F676313" w14:textId="7C50B833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Старший преподаватель</w:t>
            </w:r>
          </w:p>
          <w:p w14:paraId="0FE65013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19A9FA4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3EB1148" w14:textId="77777777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C02F048" w14:textId="37C8B26E" w:rsidR="00A07511" w:rsidRDefault="00A07511" w:rsidP="00C00E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Доцент</w:t>
            </w:r>
          </w:p>
          <w:p w14:paraId="399FE72B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46742F31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2434B15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AA44E21" w14:textId="77777777" w:rsidR="009E0498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DBD4E1A" w14:textId="782FEF4D" w:rsidR="009E0498" w:rsidRPr="007B1D10" w:rsidRDefault="009E0498" w:rsidP="00C00E43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C1AA8" w:rsidRPr="000E7716" w14:paraId="4359B770" w14:textId="77777777" w:rsidTr="00CA6690">
        <w:trPr>
          <w:trHeight w:val="316"/>
        </w:trPr>
        <w:tc>
          <w:tcPr>
            <w:tcW w:w="9923" w:type="dxa"/>
            <w:gridSpan w:val="11"/>
            <w:shd w:val="clear" w:color="auto" w:fill="auto"/>
            <w:noWrap/>
            <w:vAlign w:val="bottom"/>
          </w:tcPr>
          <w:p w14:paraId="2547822D" w14:textId="77777777" w:rsidR="007D7EFE" w:rsidRPr="00421FCB" w:rsidRDefault="006C1AA8" w:rsidP="00C56FC1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lastRenderedPageBreak/>
              <w:t xml:space="preserve">ПРЕДМЕТЫ И </w:t>
            </w:r>
            <w:proofErr w:type="gramStart"/>
            <w:r w:rsidRPr="00421FCB">
              <w:rPr>
                <w:b/>
                <w:lang w:val="ru-RU"/>
              </w:rPr>
              <w:t>КУРСЫ</w:t>
            </w:r>
            <w:proofErr w:type="gramEnd"/>
            <w:r w:rsidRPr="00421FCB">
              <w:rPr>
                <w:b/>
                <w:lang w:val="ru-RU"/>
              </w:rPr>
              <w:t xml:space="preserve"> ЧИТАЕМЫЕ В ТЕКУЩЕМ УЧЕБНОМ ГОДУ (по семестрам), КОЛИЧЕСТВО ЧАСОВ ЛЕКЦИЙ В НЕДЕЛЮ, СЕМИНАРСКИХ И ЛАБОРАТОРНЫХ ЗАНЯТИЙ</w:t>
            </w:r>
          </w:p>
        </w:tc>
      </w:tr>
      <w:tr w:rsidR="006C1AA8" w:rsidRPr="000E7716" w14:paraId="5FEDE127" w14:textId="77777777" w:rsidTr="001454B3">
        <w:trPr>
          <w:trHeight w:val="316"/>
        </w:trPr>
        <w:tc>
          <w:tcPr>
            <w:tcW w:w="5104" w:type="dxa"/>
            <w:gridSpan w:val="4"/>
            <w:vMerge w:val="restart"/>
            <w:shd w:val="clear" w:color="auto" w:fill="auto"/>
            <w:noWrap/>
            <w:vAlign w:val="center"/>
          </w:tcPr>
          <w:p w14:paraId="63DF1B47" w14:textId="77777777" w:rsidR="006C1AA8" w:rsidRPr="00421FCB" w:rsidRDefault="006C1AA8" w:rsidP="00CA6690">
            <w:pPr>
              <w:jc w:val="center"/>
              <w:rPr>
                <w:b/>
              </w:rPr>
            </w:pPr>
            <w:proofErr w:type="spellStart"/>
            <w:r w:rsidRPr="00421FCB">
              <w:rPr>
                <w:b/>
              </w:rPr>
              <w:t>Читаемые</w:t>
            </w:r>
            <w:proofErr w:type="spellEnd"/>
            <w:r w:rsidRPr="00421FCB">
              <w:rPr>
                <w:b/>
              </w:rPr>
              <w:t xml:space="preserve"> </w:t>
            </w:r>
            <w:proofErr w:type="spellStart"/>
            <w:r w:rsidRPr="00421FCB">
              <w:rPr>
                <w:b/>
              </w:rPr>
              <w:t>дисциплины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noWrap/>
            <w:vAlign w:val="center"/>
          </w:tcPr>
          <w:p w14:paraId="01265999" w14:textId="77777777" w:rsidR="006C1AA8" w:rsidRPr="00CA6690" w:rsidRDefault="006C1AA8" w:rsidP="00CA6690">
            <w:pPr>
              <w:jc w:val="center"/>
            </w:pPr>
            <w:proofErr w:type="spellStart"/>
            <w:r w:rsidRPr="00CA6690">
              <w:t>Семестр</w:t>
            </w:r>
            <w:proofErr w:type="spellEnd"/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747FE27" w14:textId="77777777" w:rsidR="006C1AA8" w:rsidRPr="00CA6690" w:rsidRDefault="006C1AA8" w:rsidP="00CA6690">
            <w:pPr>
              <w:jc w:val="center"/>
              <w:rPr>
                <w:lang w:val="ru-RU"/>
              </w:rPr>
            </w:pPr>
            <w:r w:rsidRPr="00CA6690">
              <w:rPr>
                <w:lang w:val="ru-RU"/>
              </w:rPr>
              <w:t>Кол</w:t>
            </w:r>
            <w:r>
              <w:rPr>
                <w:lang w:val="ru-RU"/>
              </w:rPr>
              <w:t>-</w:t>
            </w:r>
            <w:proofErr w:type="spellStart"/>
            <w:r w:rsidRPr="00CA6690">
              <w:rPr>
                <w:lang w:val="ru-RU"/>
              </w:rPr>
              <w:t>тво</w:t>
            </w:r>
            <w:proofErr w:type="spellEnd"/>
            <w:r w:rsidRPr="00CA6690">
              <w:rPr>
                <w:lang w:val="ru-RU"/>
              </w:rPr>
              <w:t xml:space="preserve"> часов в неделю</w:t>
            </w:r>
          </w:p>
        </w:tc>
      </w:tr>
      <w:tr w:rsidR="006C1AA8" w:rsidRPr="00421FCB" w14:paraId="7600EE2A" w14:textId="77777777" w:rsidTr="001454B3">
        <w:trPr>
          <w:trHeight w:val="316"/>
        </w:trPr>
        <w:tc>
          <w:tcPr>
            <w:tcW w:w="5104" w:type="dxa"/>
            <w:gridSpan w:val="4"/>
            <w:vMerge/>
            <w:shd w:val="clear" w:color="auto" w:fill="auto"/>
            <w:noWrap/>
          </w:tcPr>
          <w:p w14:paraId="43E3894F" w14:textId="77777777" w:rsidR="006C1AA8" w:rsidRPr="00CA6690" w:rsidRDefault="006C1AA8" w:rsidP="00C56FC1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0B176402" w14:textId="77777777" w:rsidR="006C1AA8" w:rsidRPr="00CA6690" w:rsidRDefault="006C1AA8" w:rsidP="00C56FC1">
            <w:pPr>
              <w:jc w:val="both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645F12" w14:textId="77777777" w:rsidR="006C1AA8" w:rsidRPr="00421FCB" w:rsidRDefault="006C1AA8" w:rsidP="00CA6690">
            <w:pPr>
              <w:jc w:val="center"/>
            </w:pPr>
            <w:proofErr w:type="spellStart"/>
            <w:r w:rsidRPr="00421FCB">
              <w:t>Лек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FEDCF" w14:textId="77777777" w:rsidR="006C1AA8" w:rsidRPr="00421FCB" w:rsidRDefault="006C1AA8" w:rsidP="00CA6690">
            <w:pPr>
              <w:jc w:val="center"/>
              <w:rPr>
                <w:lang w:val="ru-RU"/>
              </w:rPr>
            </w:pPr>
            <w:proofErr w:type="spellStart"/>
            <w:r w:rsidRPr="00421FCB">
              <w:rPr>
                <w:lang w:val="ru-RU"/>
              </w:rPr>
              <w:t>Практ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67307D9" w14:textId="77777777" w:rsidR="006C1AA8" w:rsidRPr="00421FCB" w:rsidRDefault="006C1AA8" w:rsidP="00CA6690">
            <w:pPr>
              <w:jc w:val="center"/>
              <w:rPr>
                <w:lang w:val="ru-RU"/>
              </w:rPr>
            </w:pPr>
            <w:proofErr w:type="spellStart"/>
            <w:r w:rsidRPr="00421FCB">
              <w:rPr>
                <w:lang w:val="ru-RU"/>
              </w:rPr>
              <w:t>Лабор</w:t>
            </w:r>
            <w:proofErr w:type="spellEnd"/>
          </w:p>
        </w:tc>
      </w:tr>
      <w:tr w:rsidR="006C1AA8" w:rsidRPr="00421FCB" w14:paraId="4C40520C" w14:textId="77777777" w:rsidTr="001454B3">
        <w:trPr>
          <w:trHeight w:val="316"/>
        </w:trPr>
        <w:tc>
          <w:tcPr>
            <w:tcW w:w="5104" w:type="dxa"/>
            <w:gridSpan w:val="4"/>
            <w:shd w:val="clear" w:color="auto" w:fill="auto"/>
            <w:noWrap/>
          </w:tcPr>
          <w:p w14:paraId="1CBDB566" w14:textId="77777777" w:rsidR="006C1AA8" w:rsidRPr="003227FB" w:rsidRDefault="007D7EFE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Математика 1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4E4D283" w14:textId="77777777" w:rsidR="006C1AA8" w:rsidRPr="003227FB" w:rsidRDefault="007D7EFE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96CB7DE" w14:textId="6AEFE476" w:rsidR="006C1AA8" w:rsidRPr="003227FB" w:rsidRDefault="004241D9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AD6960A" w14:textId="60EAAD92" w:rsidR="006C1AA8" w:rsidRPr="00421FCB" w:rsidRDefault="00985D98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546E808" w14:textId="77777777" w:rsidR="006C1AA8" w:rsidRPr="00421FCB" w:rsidRDefault="007D7EFE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C1AA8" w:rsidRPr="00421FCB" w14:paraId="4F495935" w14:textId="77777777" w:rsidTr="001454B3">
        <w:trPr>
          <w:trHeight w:val="316"/>
        </w:trPr>
        <w:tc>
          <w:tcPr>
            <w:tcW w:w="5104" w:type="dxa"/>
            <w:gridSpan w:val="4"/>
            <w:shd w:val="clear" w:color="auto" w:fill="auto"/>
            <w:noWrap/>
          </w:tcPr>
          <w:p w14:paraId="5A9879B7" w14:textId="77777777" w:rsidR="006C1AA8" w:rsidRPr="003227FB" w:rsidRDefault="007D7EFE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Математика 2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68235C7" w14:textId="77777777" w:rsidR="006C1AA8" w:rsidRPr="003227FB" w:rsidRDefault="007D7EFE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C55D407" w14:textId="2217C851" w:rsidR="006C1AA8" w:rsidRPr="003227FB" w:rsidRDefault="004241D9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3B40E59" w14:textId="0FF7BBA6" w:rsidR="006C1AA8" w:rsidRPr="00421FCB" w:rsidRDefault="00985D98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D974546" w14:textId="77777777" w:rsidR="006C1AA8" w:rsidRPr="00421FCB" w:rsidRDefault="007D7EFE" w:rsidP="00C56FC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42544086" w14:textId="77777777" w:rsidR="007D7EFE" w:rsidRPr="007D7EFE" w:rsidRDefault="007D7EFE" w:rsidP="007D7EFE">
      <w:pPr>
        <w:spacing w:after="200" w:line="276" w:lineRule="auto"/>
        <w:rPr>
          <w:lang w:val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42"/>
        <w:gridCol w:w="141"/>
        <w:gridCol w:w="3561"/>
        <w:gridCol w:w="691"/>
        <w:gridCol w:w="3382"/>
        <w:gridCol w:w="22"/>
      </w:tblGrid>
      <w:tr w:rsidR="00D73099" w:rsidRPr="000E7716" w14:paraId="045FABE8" w14:textId="77777777" w:rsidTr="00CA6690">
        <w:trPr>
          <w:gridAfter w:val="1"/>
          <w:wAfter w:w="22" w:type="dxa"/>
          <w:trHeight w:val="331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353C2275" w14:textId="77777777" w:rsidR="00D73099" w:rsidRPr="00421FCB" w:rsidRDefault="00D73099" w:rsidP="00C00E43">
            <w:pPr>
              <w:jc w:val="both"/>
              <w:rPr>
                <w:u w:val="single"/>
                <w:lang w:val="ru-RU"/>
              </w:rPr>
            </w:pPr>
          </w:p>
          <w:p w14:paraId="5F02AACF" w14:textId="77777777" w:rsidR="00D73099" w:rsidRPr="00421FCB" w:rsidRDefault="00D73099" w:rsidP="00C00E43">
            <w:pPr>
              <w:jc w:val="both"/>
              <w:rPr>
                <w:b/>
                <w:caps/>
                <w:lang w:val="ru-RU"/>
              </w:rPr>
            </w:pPr>
            <w:r w:rsidRPr="00421FCB">
              <w:rPr>
                <w:b/>
                <w:caps/>
                <w:lang w:val="ru-RU"/>
              </w:rPr>
              <w:t>Опыт работы в Других местах</w:t>
            </w:r>
          </w:p>
        </w:tc>
      </w:tr>
      <w:tr w:rsidR="00D73099" w:rsidRPr="00421FCB" w14:paraId="038BCA5F" w14:textId="77777777" w:rsidTr="00CE507C">
        <w:trPr>
          <w:gridAfter w:val="1"/>
          <w:wAfter w:w="22" w:type="dxa"/>
          <w:trHeight w:val="633"/>
        </w:trPr>
        <w:tc>
          <w:tcPr>
            <w:tcW w:w="2409" w:type="dxa"/>
            <w:gridSpan w:val="3"/>
            <w:shd w:val="clear" w:color="auto" w:fill="auto"/>
            <w:vAlign w:val="center"/>
          </w:tcPr>
          <w:p w14:paraId="65529B8D" w14:textId="77777777" w:rsidR="00D73099" w:rsidRPr="00955073" w:rsidRDefault="00D73099" w:rsidP="00955073">
            <w:pPr>
              <w:jc w:val="center"/>
            </w:pPr>
            <w:proofErr w:type="spellStart"/>
            <w:r w:rsidRPr="00955073">
              <w:t>Дата</w:t>
            </w:r>
            <w:proofErr w:type="spellEnd"/>
            <w:r w:rsidRPr="00955073">
              <w:t xml:space="preserve"> </w:t>
            </w:r>
            <w:proofErr w:type="spellStart"/>
            <w:r w:rsidRPr="00955073">
              <w:t>приема</w:t>
            </w:r>
            <w:proofErr w:type="spellEnd"/>
            <w:r w:rsidRPr="00955073">
              <w:t xml:space="preserve"> и </w:t>
            </w:r>
            <w:proofErr w:type="spellStart"/>
            <w:r w:rsidRPr="00955073">
              <w:t>увольнения</w:t>
            </w:r>
            <w:proofErr w:type="spellEnd"/>
          </w:p>
        </w:tc>
        <w:tc>
          <w:tcPr>
            <w:tcW w:w="3561" w:type="dxa"/>
            <w:shd w:val="clear" w:color="auto" w:fill="auto"/>
            <w:vAlign w:val="center"/>
          </w:tcPr>
          <w:p w14:paraId="2D2659DF" w14:textId="77777777" w:rsidR="00D73099" w:rsidRPr="00955073" w:rsidRDefault="00D73099" w:rsidP="00955073">
            <w:pPr>
              <w:jc w:val="center"/>
              <w:rPr>
                <w:lang w:val="ru-RU"/>
              </w:rPr>
            </w:pPr>
            <w:r w:rsidRPr="00955073">
              <w:rPr>
                <w:lang w:val="ru-RU"/>
              </w:rPr>
              <w:t>Наименование учреждения, организации, его местонахождение</w:t>
            </w:r>
          </w:p>
        </w:tc>
        <w:tc>
          <w:tcPr>
            <w:tcW w:w="4073" w:type="dxa"/>
            <w:gridSpan w:val="2"/>
            <w:shd w:val="clear" w:color="auto" w:fill="auto"/>
            <w:vAlign w:val="center"/>
          </w:tcPr>
          <w:p w14:paraId="33529E33" w14:textId="77777777" w:rsidR="00D73099" w:rsidRPr="00955073" w:rsidRDefault="00D73099" w:rsidP="00955073">
            <w:pPr>
              <w:jc w:val="center"/>
            </w:pPr>
            <w:proofErr w:type="spellStart"/>
            <w:r w:rsidRPr="00955073">
              <w:t>Занимаемая</w:t>
            </w:r>
            <w:proofErr w:type="spellEnd"/>
            <w:r w:rsidRPr="00955073">
              <w:t xml:space="preserve"> </w:t>
            </w:r>
            <w:proofErr w:type="spellStart"/>
            <w:r w:rsidRPr="00955073">
              <w:t>должность</w:t>
            </w:r>
            <w:proofErr w:type="spellEnd"/>
          </w:p>
        </w:tc>
      </w:tr>
      <w:tr w:rsidR="00D73099" w:rsidRPr="000E7716" w14:paraId="54DAB77E" w14:textId="77777777" w:rsidTr="00CE507C">
        <w:trPr>
          <w:gridAfter w:val="1"/>
          <w:wAfter w:w="22" w:type="dxa"/>
          <w:trHeight w:val="316"/>
        </w:trPr>
        <w:tc>
          <w:tcPr>
            <w:tcW w:w="2409" w:type="dxa"/>
            <w:gridSpan w:val="3"/>
            <w:shd w:val="clear" w:color="auto" w:fill="auto"/>
            <w:noWrap/>
          </w:tcPr>
          <w:p w14:paraId="24DF48B3" w14:textId="77777777" w:rsidR="00D73099" w:rsidRPr="00F15D15" w:rsidRDefault="00F15D15" w:rsidP="00FF795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2008- 2017 </w:t>
            </w:r>
            <w:proofErr w:type="spellStart"/>
            <w:r>
              <w:rPr>
                <w:sz w:val="22"/>
                <w:szCs w:val="22"/>
                <w:lang w:val="ru-RU"/>
              </w:rPr>
              <w:t>г.г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561" w:type="dxa"/>
            <w:shd w:val="clear" w:color="auto" w:fill="auto"/>
            <w:noWrap/>
          </w:tcPr>
          <w:p w14:paraId="24F4B89F" w14:textId="77777777" w:rsidR="00D73099" w:rsidRDefault="00F15D15" w:rsidP="00FF7952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Международный университет инновационных технологий</w:t>
            </w:r>
          </w:p>
          <w:p w14:paraId="5B5B6B13" w14:textId="77777777" w:rsidR="00F15D15" w:rsidRPr="007B1D10" w:rsidRDefault="00F15D15" w:rsidP="00FF7952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Ул. Анкара, 17/1</w:t>
            </w: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5D27A466" w14:textId="77777777" w:rsidR="00D73099" w:rsidRPr="007B1D10" w:rsidRDefault="00F15D15" w:rsidP="00FF795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Заведующая кафедрой «Естественно- технические дисциплины»</w:t>
            </w:r>
          </w:p>
        </w:tc>
      </w:tr>
      <w:tr w:rsidR="00D73099" w:rsidRPr="00985D98" w14:paraId="62A07D9B" w14:textId="77777777" w:rsidTr="00CE507C">
        <w:trPr>
          <w:gridAfter w:val="1"/>
          <w:wAfter w:w="22" w:type="dxa"/>
          <w:trHeight w:val="316"/>
        </w:trPr>
        <w:tc>
          <w:tcPr>
            <w:tcW w:w="2409" w:type="dxa"/>
            <w:gridSpan w:val="3"/>
            <w:shd w:val="clear" w:color="auto" w:fill="auto"/>
            <w:noWrap/>
          </w:tcPr>
          <w:p w14:paraId="65BE3FD4" w14:textId="46AE665D" w:rsidR="00D73099" w:rsidRPr="007B1D10" w:rsidRDefault="004241D9" w:rsidP="00FF795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2016 г.</w:t>
            </w:r>
            <w:r w:rsidR="0058467B">
              <w:rPr>
                <w:sz w:val="22"/>
                <w:szCs w:val="22"/>
                <w:lang w:val="ru-RU"/>
              </w:rPr>
              <w:t>-2020 г.</w:t>
            </w:r>
          </w:p>
        </w:tc>
        <w:tc>
          <w:tcPr>
            <w:tcW w:w="3561" w:type="dxa"/>
            <w:shd w:val="clear" w:color="auto" w:fill="auto"/>
            <w:noWrap/>
          </w:tcPr>
          <w:p w14:paraId="4EA386CD" w14:textId="1E610130" w:rsidR="00D73099" w:rsidRPr="007B1D10" w:rsidRDefault="004241D9" w:rsidP="00FF7952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Институт математики НАН </w:t>
            </w:r>
            <w:proofErr w:type="gramStart"/>
            <w:r>
              <w:rPr>
                <w:rFonts w:ascii="Times New Roman" w:hAnsi="Times New Roman"/>
                <w:szCs w:val="22"/>
              </w:rPr>
              <w:t>КР</w:t>
            </w:r>
            <w:proofErr w:type="gramEnd"/>
            <w:r w:rsidR="00985D98">
              <w:rPr>
                <w:rFonts w:ascii="Times New Roman" w:hAnsi="Times New Roman"/>
                <w:szCs w:val="22"/>
              </w:rPr>
              <w:t>, лаборатория вычислительной математики</w:t>
            </w: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727737B1" w14:textId="4B67F42F" w:rsidR="00D73099" w:rsidRPr="007B1D10" w:rsidRDefault="0058467B" w:rsidP="00985D98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Старший научный сотрудник</w:t>
            </w:r>
          </w:p>
        </w:tc>
      </w:tr>
      <w:tr w:rsidR="00D73099" w:rsidRPr="00985D98" w14:paraId="6CB98107" w14:textId="77777777" w:rsidTr="00CE507C">
        <w:trPr>
          <w:gridAfter w:val="1"/>
          <w:wAfter w:w="22" w:type="dxa"/>
          <w:trHeight w:val="316"/>
        </w:trPr>
        <w:tc>
          <w:tcPr>
            <w:tcW w:w="2409" w:type="dxa"/>
            <w:gridSpan w:val="3"/>
            <w:shd w:val="clear" w:color="auto" w:fill="auto"/>
            <w:noWrap/>
          </w:tcPr>
          <w:p w14:paraId="41FF8A56" w14:textId="7E7715A5" w:rsidR="00D73099" w:rsidRPr="007B1D10" w:rsidRDefault="00985D98" w:rsidP="00FF7952">
            <w:pPr>
              <w:jc w:val="both"/>
              <w:rPr>
                <w:sz w:val="22"/>
                <w:szCs w:val="22"/>
                <w:lang w:val="ru-RU"/>
              </w:rPr>
            </w:pPr>
            <w:r w:rsidRPr="00985D98">
              <w:rPr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3561" w:type="dxa"/>
            <w:shd w:val="clear" w:color="auto" w:fill="auto"/>
            <w:noWrap/>
          </w:tcPr>
          <w:p w14:paraId="036AD5B8" w14:textId="1F00A60D" w:rsidR="00D73099" w:rsidRPr="007B1D10" w:rsidRDefault="00985D98" w:rsidP="00FF7952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  <w:r w:rsidRPr="00985D98">
              <w:rPr>
                <w:rFonts w:ascii="Times New Roman" w:hAnsi="Times New Roman"/>
                <w:szCs w:val="22"/>
              </w:rPr>
              <w:t xml:space="preserve">Институт математики НАН </w:t>
            </w:r>
            <w:proofErr w:type="gramStart"/>
            <w:r w:rsidRPr="00985D98">
              <w:rPr>
                <w:rFonts w:ascii="Times New Roman" w:hAnsi="Times New Roman"/>
                <w:szCs w:val="22"/>
              </w:rPr>
              <w:t>КР</w:t>
            </w:r>
            <w:proofErr w:type="gramEnd"/>
            <w:r w:rsidRPr="00985D98">
              <w:rPr>
                <w:rFonts w:ascii="Times New Roman" w:hAnsi="Times New Roman"/>
                <w:szCs w:val="22"/>
              </w:rPr>
              <w:t xml:space="preserve">, пр. </w:t>
            </w:r>
            <w:proofErr w:type="spellStart"/>
            <w:r w:rsidRPr="00985D98">
              <w:rPr>
                <w:rFonts w:ascii="Times New Roman" w:hAnsi="Times New Roman"/>
                <w:szCs w:val="22"/>
                <w:lang w:val="en-US"/>
              </w:rPr>
              <w:t>Чуй</w:t>
            </w:r>
            <w:proofErr w:type="spellEnd"/>
            <w:r w:rsidRPr="00985D98">
              <w:rPr>
                <w:rFonts w:ascii="Times New Roman" w:hAnsi="Times New Roman"/>
                <w:szCs w:val="22"/>
                <w:lang w:val="en-US"/>
              </w:rPr>
              <w:t xml:space="preserve">, 265 а, </w:t>
            </w:r>
            <w:proofErr w:type="spellStart"/>
            <w:r w:rsidRPr="00985D98">
              <w:rPr>
                <w:rFonts w:ascii="Times New Roman" w:hAnsi="Times New Roman"/>
                <w:szCs w:val="22"/>
                <w:lang w:val="en-US"/>
              </w:rPr>
              <w:t>каб</w:t>
            </w:r>
            <w:proofErr w:type="spellEnd"/>
            <w:r w:rsidRPr="00985D98">
              <w:rPr>
                <w:rFonts w:ascii="Times New Roman" w:hAnsi="Times New Roman"/>
                <w:szCs w:val="22"/>
                <w:lang w:val="en-US"/>
              </w:rPr>
              <w:t>. 373.</w:t>
            </w: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3495AA78" w14:textId="61FC54EE" w:rsidR="00D73099" w:rsidRPr="007B1D10" w:rsidRDefault="00985D98" w:rsidP="00FF7952">
            <w:pPr>
              <w:jc w:val="both"/>
              <w:rPr>
                <w:sz w:val="22"/>
                <w:szCs w:val="22"/>
                <w:lang w:val="ru-RU"/>
              </w:rPr>
            </w:pPr>
            <w:r w:rsidRPr="00985D98">
              <w:rPr>
                <w:sz w:val="22"/>
                <w:szCs w:val="22"/>
                <w:lang w:val="ru-RU"/>
              </w:rPr>
              <w:t>Ученый секретарь</w:t>
            </w:r>
          </w:p>
        </w:tc>
      </w:tr>
      <w:tr w:rsidR="00D73099" w:rsidRPr="00985D98" w14:paraId="4D9177E1" w14:textId="77777777" w:rsidTr="00CE507C">
        <w:trPr>
          <w:gridAfter w:val="1"/>
          <w:wAfter w:w="22" w:type="dxa"/>
          <w:trHeight w:val="316"/>
        </w:trPr>
        <w:tc>
          <w:tcPr>
            <w:tcW w:w="2409" w:type="dxa"/>
            <w:gridSpan w:val="3"/>
            <w:shd w:val="clear" w:color="auto" w:fill="auto"/>
            <w:noWrap/>
          </w:tcPr>
          <w:p w14:paraId="2397D5AB" w14:textId="77777777" w:rsidR="00D73099" w:rsidRPr="007B1D10" w:rsidRDefault="00D73099" w:rsidP="00575F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561" w:type="dxa"/>
            <w:shd w:val="clear" w:color="auto" w:fill="auto"/>
            <w:noWrap/>
          </w:tcPr>
          <w:p w14:paraId="12ECB8CC" w14:textId="77777777" w:rsidR="00D73099" w:rsidRPr="007B1D10" w:rsidRDefault="00D73099" w:rsidP="00FF7952">
            <w:pPr>
              <w:pStyle w:val="a9"/>
              <w:ind w:left="34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1E7A1C04" w14:textId="77777777" w:rsidR="00D73099" w:rsidRPr="007B1D10" w:rsidRDefault="00D73099" w:rsidP="00FF7952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73099" w:rsidRPr="000E7716" w14:paraId="7B0C6B45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60B0D5F1" w14:textId="77777777" w:rsidR="00D73099" w:rsidRPr="00F15D15" w:rsidRDefault="00D73099" w:rsidP="00C00E43">
            <w:pPr>
              <w:jc w:val="both"/>
              <w:rPr>
                <w:caps/>
                <w:lang w:val="ru-RU"/>
              </w:rPr>
            </w:pPr>
            <w:r w:rsidRPr="009B553D">
              <w:rPr>
                <w:b/>
                <w:caps/>
                <w:lang w:val="ru-RU"/>
              </w:rPr>
              <w:t>ОСНОВНЫЕ НАУЧНЫЕ ИНТЕРЕСЫ</w:t>
            </w:r>
            <w:r w:rsidR="00F15D15">
              <w:rPr>
                <w:caps/>
                <w:lang w:val="ru-RU"/>
              </w:rPr>
              <w:t xml:space="preserve">: </w:t>
            </w:r>
            <w:r w:rsidR="00F15D15" w:rsidRPr="00F15D15">
              <w:rPr>
                <w:lang w:val="ru-RU"/>
              </w:rPr>
              <w:t>шифр 01.01.02- дифференциальные уравнения, динамические системы и оптимальное управление</w:t>
            </w:r>
          </w:p>
        </w:tc>
      </w:tr>
      <w:tr w:rsidR="00CA6690" w:rsidRPr="000E7716" w14:paraId="03B403FE" w14:textId="77777777" w:rsidTr="00A36A0F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</w:tcPr>
          <w:p w14:paraId="267C2569" w14:textId="77777777" w:rsidR="00CA6690" w:rsidRPr="003227FB" w:rsidRDefault="00CA6690" w:rsidP="00C00E43">
            <w:pPr>
              <w:rPr>
                <w:lang w:val="ru-RU"/>
              </w:rPr>
            </w:pPr>
          </w:p>
        </w:tc>
      </w:tr>
      <w:tr w:rsidR="00D73099" w:rsidRPr="000E7716" w14:paraId="0E59891C" w14:textId="77777777" w:rsidTr="002A59BF">
        <w:trPr>
          <w:gridAfter w:val="1"/>
          <w:wAfter w:w="22" w:type="dxa"/>
          <w:trHeight w:val="300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2C09C865" w14:textId="77777777" w:rsidR="002A59BF" w:rsidRPr="009B553D" w:rsidRDefault="00D73099" w:rsidP="00471DD9">
            <w:pPr>
              <w:jc w:val="both"/>
              <w:rPr>
                <w:b/>
                <w:lang w:val="ru-RU"/>
              </w:rPr>
            </w:pPr>
            <w:proofErr w:type="gramStart"/>
            <w:r w:rsidRPr="009B553D">
              <w:rPr>
                <w:b/>
                <w:lang w:val="ru-RU"/>
              </w:rPr>
              <w:t>ОСНОВНЫЕ ПУБЛИКАЦИИ И МЕТОДИЧЕСКИЕ УКАЗАНИЯ ЗА ПОСЛЕДНИЕ 5 ЛЕТ</w:t>
            </w:r>
            <w:proofErr w:type="gramEnd"/>
          </w:p>
        </w:tc>
      </w:tr>
      <w:tr w:rsidR="002A59BF" w:rsidRPr="00216E7B" w14:paraId="097BBFAD" w14:textId="77777777" w:rsidTr="00CA6690">
        <w:trPr>
          <w:gridAfter w:val="1"/>
          <w:wAfter w:w="22" w:type="dxa"/>
          <w:trHeight w:val="237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1BEDB66A" w14:textId="77777777" w:rsidR="002A59BF" w:rsidRPr="00991838" w:rsidRDefault="002A59BF" w:rsidP="002A59BF">
            <w:pPr>
              <w:jc w:val="center"/>
              <w:rPr>
                <w:b/>
                <w:lang w:val="ru-RU"/>
              </w:rPr>
            </w:pPr>
            <w:r w:rsidRPr="00991838">
              <w:rPr>
                <w:b/>
                <w:lang w:val="ru-RU"/>
              </w:rPr>
              <w:t>НАУЧНЫЕ ПУБЛИКАЦИИ</w:t>
            </w:r>
          </w:p>
        </w:tc>
      </w:tr>
      <w:tr w:rsidR="00870748" w:rsidRPr="00870748" w14:paraId="2560E2AB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17F176A2" w14:textId="77777777" w:rsidR="00870748" w:rsidRPr="00870748" w:rsidRDefault="00870748" w:rsidP="0070284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С.Б., </w:t>
            </w:r>
            <w:r w:rsidRPr="00870748">
              <w:rPr>
                <w:rFonts w:ascii="Times New Roman" w:hAnsi="Times New Roman"/>
                <w:szCs w:val="22"/>
              </w:rPr>
              <w:t>Панков П.С.</w:t>
            </w:r>
            <w:r>
              <w:rPr>
                <w:rFonts w:ascii="Times New Roman" w:hAnsi="Times New Roman"/>
                <w:szCs w:val="22"/>
              </w:rPr>
              <w:t xml:space="preserve"> «</w:t>
            </w:r>
            <w:r w:rsidRPr="00870748">
              <w:rPr>
                <w:rFonts w:ascii="Times New Roman" w:hAnsi="Times New Roman"/>
                <w:szCs w:val="22"/>
              </w:rPr>
              <w:t>Поиск новых явлений численными экспериментами с мно</w:t>
            </w:r>
            <w:r>
              <w:rPr>
                <w:rFonts w:ascii="Times New Roman" w:hAnsi="Times New Roman"/>
                <w:szCs w:val="22"/>
              </w:rPr>
              <w:t>гомерными уравнениями</w:t>
            </w:r>
            <w:r w:rsidR="00702846">
              <w:rPr>
                <w:rFonts w:ascii="Times New Roman" w:hAnsi="Times New Roman"/>
                <w:szCs w:val="22"/>
              </w:rPr>
              <w:t xml:space="preserve">» </w:t>
            </w:r>
            <w:r w:rsidRPr="00870748">
              <w:rPr>
                <w:rFonts w:ascii="Times New Roman" w:hAnsi="Times New Roman"/>
                <w:szCs w:val="22"/>
              </w:rPr>
              <w:t>Международная научн</w:t>
            </w:r>
            <w:proofErr w:type="gramStart"/>
            <w:r w:rsidRPr="00870748">
              <w:rPr>
                <w:rFonts w:ascii="Times New Roman" w:hAnsi="Times New Roman"/>
                <w:szCs w:val="22"/>
              </w:rPr>
              <w:t>о-</w:t>
            </w:r>
            <w:proofErr w:type="gramEnd"/>
            <w:r w:rsidRPr="00870748">
              <w:rPr>
                <w:rFonts w:ascii="Times New Roman" w:hAnsi="Times New Roman"/>
                <w:szCs w:val="22"/>
              </w:rPr>
              <w:t xml:space="preserve"> практическая конференция «Развитие и перспективы инженерного образования: инновации в науке, технике», посвященная 65- 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летию</w:t>
            </w:r>
            <w:proofErr w:type="spellEnd"/>
            <w:r w:rsidRPr="00870748">
              <w:rPr>
                <w:rFonts w:ascii="Times New Roman" w:hAnsi="Times New Roman"/>
                <w:szCs w:val="22"/>
              </w:rPr>
              <w:t xml:space="preserve"> Кыргызского государственного технического университета им. И. Раззакова/ Известия КГТУ им. И. Раззако</w:t>
            </w:r>
            <w:r w:rsidR="00702846">
              <w:rPr>
                <w:rFonts w:ascii="Times New Roman" w:hAnsi="Times New Roman"/>
                <w:szCs w:val="22"/>
              </w:rPr>
              <w:t>ва/ 18-19 сентября 2019, Бишкек</w:t>
            </w:r>
            <w:r w:rsidRPr="00870748">
              <w:rPr>
                <w:rFonts w:ascii="Times New Roman" w:hAnsi="Times New Roman"/>
                <w:szCs w:val="22"/>
              </w:rPr>
              <w:tab/>
            </w:r>
          </w:p>
        </w:tc>
      </w:tr>
      <w:tr w:rsidR="00702846" w:rsidRPr="00702846" w14:paraId="3E725139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10E48E58" w14:textId="77777777" w:rsidR="00702846" w:rsidRPr="00702846" w:rsidRDefault="00702846" w:rsidP="0070284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С.Б. «</w:t>
            </w:r>
            <w:r w:rsidRPr="00702846">
              <w:rPr>
                <w:rFonts w:ascii="Times New Roman" w:hAnsi="Times New Roman"/>
                <w:szCs w:val="22"/>
              </w:rPr>
              <w:t>Математическое и реальное механическое моделирование странного аттрактора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  <w:p w14:paraId="2B357FBD" w14:textId="77777777" w:rsidR="00702846" w:rsidRPr="00E06D50" w:rsidRDefault="00702846" w:rsidP="00702846">
            <w:pPr>
              <w:pStyle w:val="a9"/>
              <w:rPr>
                <w:rFonts w:ascii="Times New Roman" w:hAnsi="Times New Roman"/>
                <w:szCs w:val="22"/>
                <w:lang w:val="en-US"/>
              </w:rPr>
            </w:pPr>
            <w:r w:rsidRPr="00702846">
              <w:rPr>
                <w:rFonts w:ascii="Times New Roman" w:hAnsi="Times New Roman"/>
                <w:szCs w:val="22"/>
                <w:lang w:val="en-US"/>
              </w:rPr>
              <w:t>Mathematical and real mechanical modeling of strange attractor (</w:t>
            </w:r>
            <w:r w:rsidRPr="00702846">
              <w:rPr>
                <w:rFonts w:ascii="Times New Roman" w:hAnsi="Times New Roman"/>
                <w:szCs w:val="22"/>
              </w:rPr>
              <w:t>тезисы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 xml:space="preserve">). </w:t>
            </w:r>
            <w:r w:rsidRPr="00702846">
              <w:rPr>
                <w:rFonts w:ascii="Times New Roman" w:hAnsi="Times New Roman"/>
                <w:szCs w:val="22"/>
              </w:rPr>
              <w:t>Тезисы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702846">
              <w:rPr>
                <w:rFonts w:ascii="Times New Roman" w:hAnsi="Times New Roman"/>
                <w:szCs w:val="22"/>
              </w:rPr>
              <w:t>докладов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 xml:space="preserve"> III </w:t>
            </w:r>
            <w:proofErr w:type="spellStart"/>
            <w:r w:rsidRPr="00702846">
              <w:rPr>
                <w:rFonts w:ascii="Times New Roman" w:hAnsi="Times New Roman"/>
                <w:szCs w:val="22"/>
              </w:rPr>
              <w:t>Борубаевских</w:t>
            </w:r>
            <w:proofErr w:type="spellEnd"/>
            <w:r w:rsidRPr="00702846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702846">
              <w:rPr>
                <w:rFonts w:ascii="Times New Roman" w:hAnsi="Times New Roman"/>
                <w:szCs w:val="22"/>
              </w:rPr>
              <w:t>чтений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 xml:space="preserve">.- </w:t>
            </w:r>
            <w:r w:rsidRPr="00702846">
              <w:rPr>
                <w:rFonts w:ascii="Times New Roman" w:hAnsi="Times New Roman"/>
                <w:szCs w:val="22"/>
              </w:rPr>
              <w:t>Бишкек</w:t>
            </w:r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, 2019.- 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III</w:t>
            </w:r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702846">
              <w:rPr>
                <w:rFonts w:ascii="Times New Roman" w:hAnsi="Times New Roman"/>
                <w:szCs w:val="22"/>
                <w:lang w:val="en-US"/>
              </w:rPr>
              <w:t>Borubaev</w:t>
            </w:r>
            <w:proofErr w:type="spellEnd"/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s</w:t>
            </w:r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Readings</w:t>
            </w:r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Bishkek</w:t>
            </w:r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May</w:t>
            </w:r>
            <w:r w:rsidRPr="00E06D50">
              <w:rPr>
                <w:rFonts w:ascii="Times New Roman" w:hAnsi="Times New Roman"/>
                <w:szCs w:val="22"/>
                <w:lang w:val="en-US"/>
              </w:rPr>
              <w:t xml:space="preserve"> 24, 2019</w:t>
            </w:r>
          </w:p>
        </w:tc>
      </w:tr>
      <w:tr w:rsidR="00CE47FA" w:rsidRPr="00CE47FA" w14:paraId="7B19FBDB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42A2D033" w14:textId="77777777" w:rsidR="00CE47FA" w:rsidRPr="00CE47FA" w:rsidRDefault="00CE47FA" w:rsidP="00CE47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Панков П.С., </w:t>
            </w:r>
            <w:proofErr w:type="spellStart"/>
            <w:r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С.Б. </w:t>
            </w:r>
            <w:r w:rsidRPr="00CE47FA">
              <w:rPr>
                <w:rFonts w:ascii="Times New Roman" w:hAnsi="Times New Roman"/>
                <w:szCs w:val="22"/>
              </w:rPr>
              <w:t>Механические странные аттракторы и их математическое представление // Тезисы докладов Международной научно-практической конференции «Актуальные проблемы теоретической и прикладной математики», посвященной 100-летию со дня рождения профессора Кривошеина Л.Е. - Бишкек: КНУ им. Ж.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CE47FA">
              <w:rPr>
                <w:rFonts w:ascii="Times New Roman" w:hAnsi="Times New Roman"/>
                <w:szCs w:val="22"/>
              </w:rPr>
              <w:t>Баласагына</w:t>
            </w:r>
            <w:proofErr w:type="spellEnd"/>
            <w:r w:rsidRPr="00CE47FA">
              <w:rPr>
                <w:rFonts w:ascii="Times New Roman" w:hAnsi="Times New Roman"/>
                <w:szCs w:val="22"/>
              </w:rPr>
              <w:t xml:space="preserve">, 2019. - С. 22-23. </w:t>
            </w:r>
          </w:p>
        </w:tc>
      </w:tr>
      <w:tr w:rsidR="00702846" w:rsidRPr="00702846" w14:paraId="62170FC2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2EDFFDC4" w14:textId="77777777" w:rsidR="00702846" w:rsidRPr="00CE47FA" w:rsidRDefault="00702846" w:rsidP="00CE47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Tagaeva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 S.B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 E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xistence and stabilization of solution of system of differential equations describing arrangement of repelling points on a segment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/ </w:t>
            </w:r>
            <w:r w:rsidRPr="00702846">
              <w:rPr>
                <w:rFonts w:ascii="Times New Roman" w:hAnsi="Times New Roman"/>
                <w:szCs w:val="22"/>
                <w:lang w:val="en-US"/>
              </w:rPr>
              <w:t>Herald of Institute of Mathematics of NAS of KR, 2020, No. 1. - Pp. 96-101.</w:t>
            </w:r>
          </w:p>
        </w:tc>
      </w:tr>
      <w:tr w:rsidR="001C28C1" w:rsidRPr="000E7716" w14:paraId="0EC7CCA5" w14:textId="77777777" w:rsidTr="001C28C1">
        <w:trPr>
          <w:gridAfter w:val="1"/>
          <w:wAfter w:w="22" w:type="dxa"/>
          <w:trHeight w:val="735"/>
        </w:trPr>
        <w:tc>
          <w:tcPr>
            <w:tcW w:w="10043" w:type="dxa"/>
            <w:gridSpan w:val="6"/>
            <w:shd w:val="clear" w:color="auto" w:fill="auto"/>
            <w:noWrap/>
          </w:tcPr>
          <w:p w14:paraId="66380940" w14:textId="51417BF7" w:rsidR="001C28C1" w:rsidRPr="009043A7" w:rsidRDefault="001C28C1" w:rsidP="001C28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proofErr w:type="spellStart"/>
            <w:r w:rsidRPr="001C28C1"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 w:rsidRPr="001C28C1">
              <w:rPr>
                <w:rFonts w:ascii="Times New Roman" w:hAnsi="Times New Roman"/>
                <w:szCs w:val="22"/>
              </w:rPr>
              <w:t xml:space="preserve"> С.Б., Панков П.С., </w:t>
            </w:r>
            <w:proofErr w:type="spellStart"/>
            <w:r w:rsidRPr="001C28C1">
              <w:rPr>
                <w:rFonts w:ascii="Times New Roman" w:hAnsi="Times New Roman"/>
                <w:szCs w:val="22"/>
              </w:rPr>
              <w:t>Жээнтаева</w:t>
            </w:r>
            <w:proofErr w:type="spellEnd"/>
            <w:r w:rsidRPr="001C28C1">
              <w:rPr>
                <w:rFonts w:ascii="Times New Roman" w:hAnsi="Times New Roman"/>
                <w:szCs w:val="22"/>
              </w:rPr>
              <w:t xml:space="preserve"> Ж.К. Механические странные аттракторы и их математическое представление (статья)// </w:t>
            </w:r>
            <w:r w:rsidRPr="001C28C1">
              <w:rPr>
                <w:rFonts w:ascii="Times New Roman" w:hAnsi="Times New Roman"/>
                <w:szCs w:val="22"/>
                <w:lang w:val="en-US"/>
              </w:rPr>
              <w:t>https</w:t>
            </w:r>
            <w:r w:rsidRPr="001C28C1">
              <w:rPr>
                <w:rFonts w:ascii="Times New Roman" w:hAnsi="Times New Roman"/>
                <w:szCs w:val="22"/>
              </w:rPr>
              <w:t>://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elibrary</w:t>
            </w:r>
            <w:proofErr w:type="spellEnd"/>
            <w:r w:rsidRPr="001C28C1">
              <w:rPr>
                <w:rFonts w:ascii="Times New Roman" w:hAnsi="Times New Roman"/>
                <w:szCs w:val="22"/>
              </w:rPr>
              <w:t>.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ru</w:t>
            </w:r>
            <w:proofErr w:type="spellEnd"/>
            <w:r w:rsidRPr="001C28C1">
              <w:rPr>
                <w:rFonts w:ascii="Times New Roman" w:hAnsi="Times New Roman"/>
                <w:szCs w:val="22"/>
              </w:rPr>
              <w:t xml:space="preserve">. Вестник </w:t>
            </w:r>
            <w:proofErr w:type="spellStart"/>
            <w:r w:rsidRPr="001C28C1">
              <w:rPr>
                <w:rFonts w:ascii="Times New Roman" w:hAnsi="Times New Roman"/>
                <w:szCs w:val="22"/>
              </w:rPr>
              <w:t>Жалал</w:t>
            </w:r>
            <w:proofErr w:type="spellEnd"/>
            <w:r w:rsidRPr="001C28C1"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 w:rsidRPr="001C28C1">
              <w:rPr>
                <w:rFonts w:ascii="Times New Roman" w:hAnsi="Times New Roman"/>
                <w:szCs w:val="22"/>
              </w:rPr>
              <w:t>Абадского</w:t>
            </w:r>
            <w:proofErr w:type="spellEnd"/>
            <w:r w:rsidRPr="001C28C1">
              <w:rPr>
                <w:rFonts w:ascii="Times New Roman" w:hAnsi="Times New Roman"/>
                <w:szCs w:val="22"/>
              </w:rPr>
              <w:t xml:space="preserve"> государственного университета, 2020, № 2 (45). – С.13-17</w:t>
            </w:r>
            <w:r w:rsidRPr="001C28C1">
              <w:rPr>
                <w:rFonts w:ascii="Times New Roman" w:hAnsi="Times New Roman"/>
                <w:szCs w:val="22"/>
              </w:rPr>
              <w:tab/>
              <w:t>0.</w:t>
            </w:r>
            <w:r w:rsidRPr="001C28C1">
              <w:rPr>
                <w:rFonts w:ascii="Times New Roman" w:hAnsi="Times New Roman"/>
                <w:szCs w:val="22"/>
              </w:rPr>
              <w:tab/>
            </w:r>
          </w:p>
        </w:tc>
      </w:tr>
      <w:tr w:rsidR="001C28C1" w:rsidRPr="00702846" w14:paraId="2374B3F1" w14:textId="77777777" w:rsidTr="001C28C1">
        <w:trPr>
          <w:gridAfter w:val="1"/>
          <w:wAfter w:w="22" w:type="dxa"/>
          <w:trHeight w:val="547"/>
        </w:trPr>
        <w:tc>
          <w:tcPr>
            <w:tcW w:w="10043" w:type="dxa"/>
            <w:gridSpan w:val="6"/>
            <w:shd w:val="clear" w:color="auto" w:fill="auto"/>
            <w:noWrap/>
          </w:tcPr>
          <w:p w14:paraId="219D1D2B" w14:textId="4F0088B8" w:rsidR="001C28C1" w:rsidRPr="009043A7" w:rsidRDefault="001C28C1" w:rsidP="001C28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lastRenderedPageBreak/>
              <w:t>Тагаева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С.Б.,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Панков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П.С. Systems of differential equations and computer phenomena (article)// https://elibrary.ru.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Вестник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Института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математики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НАН КР, 2020, № 2. - С.86-93</w:t>
            </w:r>
            <w:r w:rsidRPr="001C28C1">
              <w:rPr>
                <w:rFonts w:ascii="Times New Roman" w:hAnsi="Times New Roman"/>
                <w:szCs w:val="22"/>
                <w:lang w:val="en-US"/>
              </w:rPr>
              <w:tab/>
              <w:t>.</w:t>
            </w:r>
          </w:p>
        </w:tc>
      </w:tr>
      <w:tr w:rsidR="001C28C1" w:rsidRPr="00702846" w14:paraId="59890A73" w14:textId="77777777" w:rsidTr="001C28C1">
        <w:trPr>
          <w:gridAfter w:val="1"/>
          <w:wAfter w:w="22" w:type="dxa"/>
          <w:trHeight w:val="508"/>
        </w:trPr>
        <w:tc>
          <w:tcPr>
            <w:tcW w:w="10043" w:type="dxa"/>
            <w:gridSpan w:val="6"/>
            <w:shd w:val="clear" w:color="auto" w:fill="auto"/>
            <w:noWrap/>
          </w:tcPr>
          <w:p w14:paraId="49DDB582" w14:textId="6079F073" w:rsidR="001C28C1" w:rsidRPr="001C28C1" w:rsidRDefault="001C28C1" w:rsidP="001C28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Tagaeva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S.B.,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Kenenbaeva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G.M. On constants related to effect of «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numerosity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» (article)// </w:t>
            </w:r>
            <w:r w:rsidRPr="001C28C1">
              <w:rPr>
                <w:rFonts w:ascii="Times New Roman" w:hAnsi="Times New Roman"/>
                <w:szCs w:val="22"/>
                <w:lang w:val="en-US"/>
              </w:rPr>
              <w:tab/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Вестник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Института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математики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НАН КР, 2021, № 1</w:t>
            </w:r>
            <w:proofErr w:type="gramStart"/>
            <w:r w:rsidRPr="001C28C1">
              <w:rPr>
                <w:rFonts w:ascii="Times New Roman" w:hAnsi="Times New Roman"/>
                <w:szCs w:val="22"/>
                <w:lang w:val="en-US"/>
              </w:rPr>
              <w:t>.-</w:t>
            </w:r>
            <w:proofErr w:type="gram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С. 10-16.</w:t>
            </w:r>
          </w:p>
        </w:tc>
      </w:tr>
      <w:tr w:rsidR="001C28C1" w:rsidRPr="00702846" w14:paraId="167AD0D4" w14:textId="77777777" w:rsidTr="00CA6690">
        <w:trPr>
          <w:gridAfter w:val="1"/>
          <w:wAfter w:w="22" w:type="dxa"/>
          <w:trHeight w:val="861"/>
        </w:trPr>
        <w:tc>
          <w:tcPr>
            <w:tcW w:w="10043" w:type="dxa"/>
            <w:gridSpan w:val="6"/>
            <w:shd w:val="clear" w:color="auto" w:fill="auto"/>
            <w:noWrap/>
          </w:tcPr>
          <w:p w14:paraId="65375312" w14:textId="2E57D6F7" w:rsidR="001C28C1" w:rsidRPr="001C28C1" w:rsidRDefault="001C28C1" w:rsidP="001C28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Pankov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P., </w:t>
            </w:r>
            <w:proofErr w:type="spellStart"/>
            <w:r w:rsidRPr="001C28C1">
              <w:rPr>
                <w:rFonts w:ascii="Times New Roman" w:hAnsi="Times New Roman"/>
                <w:szCs w:val="22"/>
                <w:lang w:val="en-US"/>
              </w:rPr>
              <w:t>Tagaeva</w:t>
            </w:r>
            <w:proofErr w:type="spell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S. Existence and stabilization of solutions of systems of differential equations with discontinuity (theses)// International scientific conference «Problems of modern mathematics and its applications», Bishkek, 2021</w:t>
            </w:r>
            <w:proofErr w:type="gramStart"/>
            <w:r w:rsidRPr="001C28C1">
              <w:rPr>
                <w:rFonts w:ascii="Times New Roman" w:hAnsi="Times New Roman"/>
                <w:szCs w:val="22"/>
                <w:lang w:val="en-US"/>
              </w:rPr>
              <w:t>.-</w:t>
            </w:r>
            <w:proofErr w:type="gramEnd"/>
            <w:r w:rsidRPr="001C28C1">
              <w:rPr>
                <w:rFonts w:ascii="Times New Roman" w:hAnsi="Times New Roman"/>
                <w:szCs w:val="22"/>
                <w:lang w:val="en-US"/>
              </w:rPr>
              <w:t xml:space="preserve"> С. 54.</w:t>
            </w:r>
          </w:p>
        </w:tc>
      </w:tr>
      <w:tr w:rsidR="009043A7" w:rsidRPr="00702846" w14:paraId="35ECF6E9" w14:textId="77777777" w:rsidTr="00CA6690">
        <w:trPr>
          <w:gridAfter w:val="1"/>
          <w:wAfter w:w="22" w:type="dxa"/>
          <w:trHeight w:val="861"/>
        </w:trPr>
        <w:tc>
          <w:tcPr>
            <w:tcW w:w="10043" w:type="dxa"/>
            <w:gridSpan w:val="6"/>
            <w:shd w:val="clear" w:color="auto" w:fill="auto"/>
            <w:noWrap/>
          </w:tcPr>
          <w:p w14:paraId="1F6D0F34" w14:textId="7E706C71" w:rsidR="009043A7" w:rsidRPr="001C28C1" w:rsidRDefault="009043A7" w:rsidP="009043A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 w:rsidRPr="009043A7">
              <w:rPr>
                <w:rFonts w:ascii="Times New Roman" w:hAnsi="Times New Roman"/>
                <w:szCs w:val="22"/>
                <w:lang w:val="en-US"/>
              </w:rPr>
              <w:t>Kenenbaeva</w:t>
            </w:r>
            <w:proofErr w:type="spellEnd"/>
            <w:r w:rsidRPr="009043A7">
              <w:rPr>
                <w:rFonts w:ascii="Times New Roman" w:hAnsi="Times New Roman"/>
                <w:szCs w:val="22"/>
                <w:lang w:val="en-US"/>
              </w:rPr>
              <w:t xml:space="preserve"> G.M., </w:t>
            </w:r>
            <w:proofErr w:type="spellStart"/>
            <w:r w:rsidRPr="009043A7">
              <w:rPr>
                <w:rFonts w:ascii="Times New Roman" w:hAnsi="Times New Roman"/>
                <w:szCs w:val="22"/>
                <w:lang w:val="en-US"/>
              </w:rPr>
              <w:t>Tagaeva</w:t>
            </w:r>
            <w:proofErr w:type="spellEnd"/>
            <w:r w:rsidRPr="009043A7">
              <w:rPr>
                <w:rFonts w:ascii="Times New Roman" w:hAnsi="Times New Roman"/>
                <w:szCs w:val="22"/>
                <w:lang w:val="en-US"/>
              </w:rPr>
              <w:t xml:space="preserve"> S.B. Category of </w:t>
            </w:r>
            <w:proofErr w:type="spellStart"/>
            <w:r w:rsidRPr="009043A7">
              <w:rPr>
                <w:rFonts w:ascii="Times New Roman" w:hAnsi="Times New Roman"/>
                <w:szCs w:val="22"/>
                <w:lang w:val="en-US"/>
              </w:rPr>
              <w:t>иргөө</w:t>
            </w:r>
            <w:proofErr w:type="spellEnd"/>
            <w:r w:rsidRPr="009043A7">
              <w:rPr>
                <w:rFonts w:ascii="Times New Roman" w:hAnsi="Times New Roman"/>
                <w:szCs w:val="22"/>
                <w:lang w:val="en-US"/>
              </w:rPr>
              <w:t xml:space="preserve">- type processes in computational mathematics and algorithms to detect patterns (article)//  </w:t>
            </w:r>
            <w:proofErr w:type="spellStart"/>
            <w:r w:rsidRPr="009043A7">
              <w:rPr>
                <w:rFonts w:ascii="Times New Roman" w:hAnsi="Times New Roman"/>
                <w:szCs w:val="22"/>
                <w:lang w:val="en-US"/>
              </w:rPr>
              <w:t>Вестник</w:t>
            </w:r>
            <w:proofErr w:type="spellEnd"/>
            <w:r w:rsidRPr="009043A7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proofErr w:type="spellStart"/>
            <w:r w:rsidRPr="009043A7">
              <w:rPr>
                <w:rFonts w:ascii="Times New Roman" w:hAnsi="Times New Roman"/>
                <w:szCs w:val="22"/>
                <w:lang w:val="en-US"/>
              </w:rPr>
              <w:t>Института</w:t>
            </w:r>
            <w:proofErr w:type="spellEnd"/>
            <w:r w:rsidRPr="009043A7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proofErr w:type="spellStart"/>
            <w:r w:rsidRPr="009043A7">
              <w:rPr>
                <w:rFonts w:ascii="Times New Roman" w:hAnsi="Times New Roman"/>
                <w:szCs w:val="22"/>
                <w:lang w:val="en-US"/>
              </w:rPr>
              <w:t>математики</w:t>
            </w:r>
            <w:proofErr w:type="spellEnd"/>
            <w:r w:rsidRPr="009043A7">
              <w:rPr>
                <w:rFonts w:ascii="Times New Roman" w:hAnsi="Times New Roman"/>
                <w:szCs w:val="22"/>
                <w:lang w:val="en-US"/>
              </w:rPr>
              <w:t xml:space="preserve"> НАН КР, 2021, № 2.- С. 13-21.</w:t>
            </w:r>
          </w:p>
        </w:tc>
      </w:tr>
      <w:tr w:rsidR="00EA6C64" w:rsidRPr="00EA6C64" w14:paraId="62910D0F" w14:textId="77777777" w:rsidTr="00EA6C64">
        <w:trPr>
          <w:gridAfter w:val="1"/>
          <w:wAfter w:w="22" w:type="dxa"/>
          <w:trHeight w:val="549"/>
        </w:trPr>
        <w:tc>
          <w:tcPr>
            <w:tcW w:w="10043" w:type="dxa"/>
            <w:gridSpan w:val="6"/>
            <w:shd w:val="clear" w:color="auto" w:fill="auto"/>
            <w:noWrap/>
          </w:tcPr>
          <w:p w14:paraId="3EF1F000" w14:textId="7C2A6727" w:rsidR="00EA6C64" w:rsidRPr="00EA6C64" w:rsidRDefault="00EA6C64" w:rsidP="00EA6C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r w:rsidRPr="00EA6C64">
              <w:rPr>
                <w:rFonts w:ascii="Times New Roman" w:hAnsi="Times New Roman"/>
                <w:szCs w:val="22"/>
                <w:lang w:val="en-US"/>
              </w:rPr>
              <w:t xml:space="preserve">Implementation of algorithm to detect patterns in </w:t>
            </w:r>
            <w:proofErr w:type="spellStart"/>
            <w:r w:rsidRPr="00EA6C64">
              <w:rPr>
                <w:rFonts w:ascii="Times New Roman" w:hAnsi="Times New Roman"/>
                <w:szCs w:val="22"/>
                <w:lang w:val="en-US"/>
              </w:rPr>
              <w:t>irgöö</w:t>
            </w:r>
            <w:proofErr w:type="spellEnd"/>
            <w:r w:rsidRPr="00EA6C64">
              <w:rPr>
                <w:rFonts w:ascii="Times New Roman" w:hAnsi="Times New Roman"/>
                <w:szCs w:val="22"/>
                <w:lang w:val="en-US"/>
              </w:rPr>
              <w:t>-type processes (article)</w:t>
            </w:r>
            <w:r w:rsidR="0058467B" w:rsidRPr="0058467B">
              <w:rPr>
                <w:rFonts w:ascii="Times New Roman" w:hAnsi="Times New Roman"/>
                <w:szCs w:val="22"/>
                <w:lang w:val="en-US"/>
              </w:rPr>
              <w:t>//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ab/>
            </w:r>
            <w:proofErr w:type="spellStart"/>
            <w:r w:rsidRPr="00EA6C64">
              <w:rPr>
                <w:rFonts w:ascii="Times New Roman" w:hAnsi="Times New Roman"/>
                <w:szCs w:val="22"/>
                <w:lang w:val="en-US"/>
              </w:rPr>
              <w:t>Вестник</w:t>
            </w:r>
            <w:proofErr w:type="spellEnd"/>
            <w:r w:rsidRPr="00EA6C64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EA6C64">
              <w:rPr>
                <w:rFonts w:ascii="Times New Roman" w:hAnsi="Times New Roman"/>
                <w:szCs w:val="22"/>
                <w:lang w:val="en-US"/>
              </w:rPr>
              <w:t>Институ</w:t>
            </w:r>
            <w:r>
              <w:rPr>
                <w:rFonts w:ascii="Times New Roman" w:hAnsi="Times New Roman"/>
                <w:szCs w:val="22"/>
                <w:lang w:val="en-US"/>
              </w:rPr>
              <w:t>та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математики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 НАН КР, 2022, № 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 xml:space="preserve">1,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>.142-147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ab/>
            </w:r>
          </w:p>
        </w:tc>
      </w:tr>
      <w:tr w:rsidR="00EA6C64" w:rsidRPr="000E7716" w14:paraId="2268D330" w14:textId="77777777" w:rsidTr="00EA6C64">
        <w:trPr>
          <w:gridAfter w:val="1"/>
          <w:wAfter w:w="22" w:type="dxa"/>
          <w:trHeight w:val="785"/>
        </w:trPr>
        <w:tc>
          <w:tcPr>
            <w:tcW w:w="10043" w:type="dxa"/>
            <w:gridSpan w:val="6"/>
            <w:shd w:val="clear" w:color="auto" w:fill="auto"/>
            <w:noWrap/>
          </w:tcPr>
          <w:p w14:paraId="40E1683D" w14:textId="224F8B0A" w:rsidR="00EA6C64" w:rsidRPr="00EA6C64" w:rsidRDefault="00EA6C64" w:rsidP="00EA6C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EA6C64">
              <w:rPr>
                <w:rFonts w:ascii="Times New Roman" w:hAnsi="Times New Roman"/>
                <w:szCs w:val="22"/>
              </w:rPr>
              <w:t>Свойства решений нелинейных обыкновенных дифференциальных уравнений с разрывными правыми частями на ограниченных гладких поверхностях  (статья)</w:t>
            </w:r>
            <w:r w:rsidRPr="00EA6C64">
              <w:rPr>
                <w:rFonts w:ascii="Times New Roman" w:hAnsi="Times New Roman"/>
                <w:szCs w:val="22"/>
              </w:rPr>
              <w:tab/>
            </w:r>
            <w:r w:rsidR="0058467B">
              <w:rPr>
                <w:rFonts w:ascii="Times New Roman" w:hAnsi="Times New Roman"/>
                <w:szCs w:val="22"/>
              </w:rPr>
              <w:t xml:space="preserve">// </w:t>
            </w:r>
            <w:r w:rsidRPr="00EA6C64">
              <w:rPr>
                <w:rFonts w:ascii="Times New Roman" w:hAnsi="Times New Roman"/>
                <w:szCs w:val="22"/>
              </w:rPr>
              <w:t>Наука, новые технологии и и</w:t>
            </w:r>
            <w:r>
              <w:rPr>
                <w:rFonts w:ascii="Times New Roman" w:hAnsi="Times New Roman"/>
                <w:szCs w:val="22"/>
              </w:rPr>
              <w:t>нновации Кыргызстана, 2022, № 2, с.</w:t>
            </w:r>
            <w:r w:rsidRPr="00EA6C64">
              <w:rPr>
                <w:rFonts w:ascii="Times New Roman" w:hAnsi="Times New Roman"/>
                <w:szCs w:val="22"/>
              </w:rPr>
              <w:t>20-22</w:t>
            </w:r>
            <w:r w:rsidRPr="00EA6C64">
              <w:rPr>
                <w:rFonts w:ascii="Times New Roman" w:hAnsi="Times New Roman"/>
                <w:szCs w:val="22"/>
              </w:rPr>
              <w:tab/>
            </w:r>
          </w:p>
        </w:tc>
      </w:tr>
      <w:tr w:rsidR="00EA6C64" w:rsidRPr="000E7716" w14:paraId="54658993" w14:textId="77777777" w:rsidTr="00EA6C64">
        <w:trPr>
          <w:gridAfter w:val="1"/>
          <w:wAfter w:w="22" w:type="dxa"/>
          <w:trHeight w:val="617"/>
        </w:trPr>
        <w:tc>
          <w:tcPr>
            <w:tcW w:w="10043" w:type="dxa"/>
            <w:gridSpan w:val="6"/>
            <w:shd w:val="clear" w:color="auto" w:fill="auto"/>
            <w:noWrap/>
          </w:tcPr>
          <w:p w14:paraId="63ABE463" w14:textId="51732B54" w:rsidR="00EA6C64" w:rsidRPr="00EA6C64" w:rsidRDefault="00EA6C64" w:rsidP="00EA6C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EA6C64">
              <w:rPr>
                <w:rFonts w:ascii="Times New Roman" w:hAnsi="Times New Roman"/>
                <w:szCs w:val="22"/>
              </w:rPr>
              <w:t>Категория процессов типа «</w:t>
            </w:r>
            <w:proofErr w:type="spellStart"/>
            <w:r w:rsidRPr="00EA6C64">
              <w:rPr>
                <w:rFonts w:ascii="Times New Roman" w:hAnsi="Times New Roman"/>
                <w:szCs w:val="22"/>
              </w:rPr>
              <w:t>иргөө</w:t>
            </w:r>
            <w:proofErr w:type="spellEnd"/>
            <w:r w:rsidRPr="00EA6C64">
              <w:rPr>
                <w:rFonts w:ascii="Times New Roman" w:hAnsi="Times New Roman"/>
                <w:szCs w:val="22"/>
              </w:rPr>
              <w:t xml:space="preserve">»  в компьютерной математике </w:t>
            </w:r>
            <w:r>
              <w:rPr>
                <w:rFonts w:ascii="Times New Roman" w:hAnsi="Times New Roman"/>
                <w:szCs w:val="22"/>
              </w:rPr>
              <w:t xml:space="preserve"> (статья)</w:t>
            </w:r>
            <w:r w:rsidR="0058467B">
              <w:rPr>
                <w:rFonts w:ascii="Times New Roman" w:hAnsi="Times New Roman"/>
                <w:szCs w:val="22"/>
              </w:rPr>
              <w:t xml:space="preserve">// </w:t>
            </w:r>
            <w:r>
              <w:rPr>
                <w:rFonts w:ascii="Times New Roman" w:hAnsi="Times New Roman"/>
                <w:szCs w:val="22"/>
              </w:rPr>
              <w:tab/>
              <w:t>Вестник КГУСТА, 2022</w:t>
            </w:r>
            <w:r w:rsidR="0058467B">
              <w:rPr>
                <w:rFonts w:ascii="Times New Roman" w:hAnsi="Times New Roman"/>
                <w:szCs w:val="22"/>
              </w:rPr>
              <w:t>,</w:t>
            </w:r>
            <w:r w:rsidR="0058467B" w:rsidRPr="0058467B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 </w:t>
            </w:r>
            <w:r w:rsidR="0058467B" w:rsidRPr="0058467B">
              <w:rPr>
                <w:rFonts w:ascii="Times New Roman" w:hAnsi="Times New Roman"/>
                <w:szCs w:val="22"/>
                <w:lang w:val="en-US"/>
              </w:rPr>
              <w:t>IF</w:t>
            </w:r>
            <w:r w:rsidR="0058467B" w:rsidRPr="0058467B">
              <w:rPr>
                <w:rFonts w:ascii="Times New Roman" w:hAnsi="Times New Roman"/>
                <w:szCs w:val="22"/>
              </w:rPr>
              <w:t>- 0,173, с.</w:t>
            </w:r>
            <w:r w:rsidR="0058467B">
              <w:rPr>
                <w:rFonts w:ascii="Times New Roman" w:hAnsi="Times New Roman"/>
                <w:szCs w:val="22"/>
              </w:rPr>
              <w:tab/>
              <w:t>1223-1227</w:t>
            </w:r>
            <w:r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EA6C64">
              <w:rPr>
                <w:rFonts w:ascii="Times New Roman" w:hAnsi="Times New Roman"/>
                <w:szCs w:val="22"/>
              </w:rPr>
              <w:t>Кененбаева</w:t>
            </w:r>
            <w:proofErr w:type="spellEnd"/>
            <w:r w:rsidRPr="00EA6C64">
              <w:rPr>
                <w:rFonts w:ascii="Times New Roman" w:hAnsi="Times New Roman"/>
                <w:szCs w:val="22"/>
              </w:rPr>
              <w:t xml:space="preserve"> Г.М.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EA6C64">
              <w:rPr>
                <w:rFonts w:ascii="Times New Roman" w:hAnsi="Times New Roman"/>
                <w:szCs w:val="22"/>
              </w:rPr>
              <w:t>Аскар к. Л.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EA6C64" w:rsidRPr="000E7716" w14:paraId="648DFB13" w14:textId="77777777" w:rsidTr="00EA6C64">
        <w:trPr>
          <w:gridAfter w:val="1"/>
          <w:wAfter w:w="22" w:type="dxa"/>
          <w:trHeight w:val="614"/>
        </w:trPr>
        <w:tc>
          <w:tcPr>
            <w:tcW w:w="10043" w:type="dxa"/>
            <w:gridSpan w:val="6"/>
            <w:shd w:val="clear" w:color="auto" w:fill="auto"/>
            <w:noWrap/>
          </w:tcPr>
          <w:p w14:paraId="4056FF53" w14:textId="6D066980" w:rsidR="00EA6C64" w:rsidRPr="00EA6C64" w:rsidRDefault="00EA6C64" w:rsidP="00EA6C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EA6C64">
              <w:rPr>
                <w:rFonts w:ascii="Times New Roman" w:hAnsi="Times New Roman"/>
                <w:szCs w:val="22"/>
              </w:rPr>
              <w:t>О константах, связанных с эффектом «множественности» (статья)</w:t>
            </w:r>
            <w:r w:rsidRPr="00EA6C64">
              <w:rPr>
                <w:rFonts w:ascii="Times New Roman" w:hAnsi="Times New Roman"/>
                <w:szCs w:val="22"/>
              </w:rPr>
              <w:tab/>
            </w:r>
            <w:r w:rsidR="0058467B">
              <w:rPr>
                <w:rFonts w:ascii="Times New Roman" w:hAnsi="Times New Roman"/>
                <w:szCs w:val="22"/>
              </w:rPr>
              <w:t xml:space="preserve">// </w:t>
            </w:r>
            <w:r w:rsidRPr="00EA6C64">
              <w:rPr>
                <w:rFonts w:ascii="Times New Roman" w:hAnsi="Times New Roman"/>
                <w:szCs w:val="22"/>
              </w:rPr>
              <w:t>Вестник КГУСТА, № 2 (76),2022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>IF</w:t>
            </w:r>
            <w:r w:rsidRPr="00EA6C64">
              <w:rPr>
                <w:rFonts w:ascii="Times New Roman" w:hAnsi="Times New Roman"/>
                <w:szCs w:val="22"/>
              </w:rPr>
              <w:t>- 0,173</w:t>
            </w:r>
            <w:r w:rsidR="0058467B">
              <w:rPr>
                <w:rFonts w:ascii="Times New Roman" w:hAnsi="Times New Roman"/>
                <w:szCs w:val="22"/>
              </w:rPr>
              <w:t>, с.</w:t>
            </w:r>
            <w:r w:rsidRPr="00EA6C64">
              <w:rPr>
                <w:rFonts w:ascii="Times New Roman" w:hAnsi="Times New Roman"/>
                <w:szCs w:val="22"/>
              </w:rPr>
              <w:tab/>
              <w:t>1099-1104</w:t>
            </w:r>
            <w:r w:rsidRPr="00EA6C64">
              <w:rPr>
                <w:rFonts w:ascii="Times New Roman" w:hAnsi="Times New Roman"/>
                <w:szCs w:val="22"/>
              </w:rPr>
              <w:tab/>
            </w:r>
            <w:r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EA6C64">
              <w:rPr>
                <w:rFonts w:ascii="Times New Roman" w:hAnsi="Times New Roman"/>
                <w:szCs w:val="22"/>
              </w:rPr>
              <w:t>Кененбаева</w:t>
            </w:r>
            <w:proofErr w:type="spellEnd"/>
            <w:r w:rsidRPr="00EA6C64">
              <w:rPr>
                <w:rFonts w:ascii="Times New Roman" w:hAnsi="Times New Roman"/>
                <w:szCs w:val="22"/>
              </w:rPr>
              <w:t xml:space="preserve"> Г.М.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EA6C64">
              <w:rPr>
                <w:rFonts w:ascii="Times New Roman" w:hAnsi="Times New Roman"/>
                <w:szCs w:val="22"/>
              </w:rPr>
              <w:t>Карабаева</w:t>
            </w:r>
            <w:proofErr w:type="spellEnd"/>
            <w:r w:rsidRPr="00EA6C64">
              <w:rPr>
                <w:rFonts w:ascii="Times New Roman" w:hAnsi="Times New Roman"/>
                <w:szCs w:val="22"/>
              </w:rPr>
              <w:t xml:space="preserve"> С.Ж.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EA6C64" w:rsidRPr="00EA6C64" w14:paraId="13D4045F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3449F1F5" w14:textId="4AFB5285" w:rsidR="00EA6C64" w:rsidRPr="00EA6C64" w:rsidRDefault="00EA6C64" w:rsidP="00EA6C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r w:rsidRPr="00EA6C64">
              <w:rPr>
                <w:rFonts w:ascii="Times New Roman" w:hAnsi="Times New Roman"/>
                <w:szCs w:val="22"/>
                <w:lang w:val="en-US"/>
              </w:rPr>
              <w:t xml:space="preserve">Improved algorithm to detect patterns in </w:t>
            </w:r>
            <w:proofErr w:type="spellStart"/>
            <w:r w:rsidRPr="00EA6C64">
              <w:rPr>
                <w:rFonts w:ascii="Times New Roman" w:hAnsi="Times New Roman"/>
                <w:szCs w:val="22"/>
                <w:lang w:val="en-US"/>
              </w:rPr>
              <w:t>irg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>öö</w:t>
            </w:r>
            <w:proofErr w:type="spellEnd"/>
            <w:r w:rsidRPr="00985D98">
              <w:rPr>
                <w:rFonts w:ascii="Times New Roman" w:hAnsi="Times New Roman"/>
                <w:szCs w:val="22"/>
                <w:lang w:val="en-US"/>
              </w:rPr>
              <w:t>-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>type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EA6C64">
              <w:rPr>
                <w:rFonts w:ascii="Times New Roman" w:hAnsi="Times New Roman"/>
                <w:szCs w:val="22"/>
                <w:lang w:val="en-US"/>
              </w:rPr>
              <w:t>processes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ab/>
            </w:r>
            <w:r w:rsidR="0058467B" w:rsidRPr="0058467B">
              <w:rPr>
                <w:rFonts w:ascii="Times New Roman" w:hAnsi="Times New Roman"/>
                <w:szCs w:val="22"/>
                <w:lang w:val="en-US"/>
              </w:rPr>
              <w:t xml:space="preserve">// </w:t>
            </w:r>
            <w:r w:rsidRPr="00EA6C64">
              <w:rPr>
                <w:rFonts w:ascii="Times New Roman" w:hAnsi="Times New Roman"/>
                <w:szCs w:val="22"/>
              </w:rPr>
              <w:t>Вестник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r w:rsidRPr="00EA6C64">
              <w:rPr>
                <w:rFonts w:ascii="Times New Roman" w:hAnsi="Times New Roman"/>
                <w:szCs w:val="22"/>
              </w:rPr>
              <w:t>Института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r w:rsidRPr="00EA6C64">
              <w:rPr>
                <w:rFonts w:ascii="Times New Roman" w:hAnsi="Times New Roman"/>
                <w:szCs w:val="22"/>
              </w:rPr>
              <w:t>математики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EA6C64">
              <w:rPr>
                <w:rFonts w:ascii="Times New Roman" w:hAnsi="Times New Roman"/>
                <w:szCs w:val="22"/>
              </w:rPr>
              <w:t>НАН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EA6C64">
              <w:rPr>
                <w:rFonts w:ascii="Times New Roman" w:hAnsi="Times New Roman"/>
                <w:szCs w:val="22"/>
              </w:rPr>
              <w:t>КР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>, 2022, № 2</w:t>
            </w:r>
            <w:r w:rsidR="0058467B" w:rsidRPr="0058467B">
              <w:rPr>
                <w:rFonts w:ascii="Times New Roman" w:hAnsi="Times New Roman"/>
                <w:szCs w:val="22"/>
                <w:lang w:val="en-US"/>
              </w:rPr>
              <w:t>,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ab/>
              <w:t>92-97</w:t>
            </w:r>
            <w:r w:rsidRPr="00985D98">
              <w:rPr>
                <w:rFonts w:ascii="Times New Roman" w:hAnsi="Times New Roman"/>
                <w:szCs w:val="22"/>
                <w:lang w:val="en-US"/>
              </w:rPr>
              <w:tab/>
            </w:r>
          </w:p>
        </w:tc>
      </w:tr>
      <w:tr w:rsidR="0058467B" w:rsidRPr="0058467B" w14:paraId="29AC5922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65CAA1C1" w14:textId="6C7296B9" w:rsidR="0058467B" w:rsidRPr="0058467B" w:rsidRDefault="0058467B" w:rsidP="0058467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r w:rsidRPr="0058467B">
              <w:rPr>
                <w:rFonts w:ascii="Times New Roman" w:hAnsi="Times New Roman"/>
                <w:szCs w:val="22"/>
                <w:lang w:val="en-US"/>
              </w:rPr>
              <w:t xml:space="preserve">System of differential equations describing repelling points on a square and empty corners phenomenon (article)// 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ab/>
            </w:r>
            <w:r w:rsidRPr="0058467B">
              <w:rPr>
                <w:rFonts w:ascii="Times New Roman" w:hAnsi="Times New Roman"/>
                <w:szCs w:val="22"/>
              </w:rPr>
              <w:t>Вестник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r w:rsidRPr="0058467B">
              <w:rPr>
                <w:rFonts w:ascii="Times New Roman" w:hAnsi="Times New Roman"/>
                <w:szCs w:val="22"/>
              </w:rPr>
              <w:t>Института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r w:rsidRPr="0058467B">
              <w:rPr>
                <w:rFonts w:ascii="Times New Roman" w:hAnsi="Times New Roman"/>
                <w:szCs w:val="22"/>
              </w:rPr>
              <w:t>математики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58467B">
              <w:rPr>
                <w:rFonts w:ascii="Times New Roman" w:hAnsi="Times New Roman"/>
                <w:szCs w:val="22"/>
              </w:rPr>
              <w:t>НАН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58467B">
              <w:rPr>
                <w:rFonts w:ascii="Times New Roman" w:hAnsi="Times New Roman"/>
                <w:szCs w:val="22"/>
              </w:rPr>
              <w:t>КР</w:t>
            </w:r>
            <w:r>
              <w:rPr>
                <w:rFonts w:ascii="Times New Roman" w:hAnsi="Times New Roman"/>
                <w:szCs w:val="22"/>
                <w:lang w:val="en-US"/>
              </w:rPr>
              <w:t>, 2023, № 1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>. 64-69</w:t>
            </w:r>
          </w:p>
        </w:tc>
      </w:tr>
      <w:tr w:rsidR="0058467B" w:rsidRPr="0058467B" w14:paraId="55EC1DD4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2B617C59" w14:textId="3B407DF8" w:rsidR="0058467B" w:rsidRPr="0058467B" w:rsidRDefault="0058467B" w:rsidP="0058467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58467B">
              <w:rPr>
                <w:rFonts w:ascii="Times New Roman" w:hAnsi="Times New Roman"/>
                <w:szCs w:val="22"/>
              </w:rPr>
              <w:t>Алгоритмы для определения свойств решений нелинейных обыкновенных дифференциальных уравнений с разрывными правыми частями</w:t>
            </w:r>
            <w:r w:rsidRPr="0058467B">
              <w:rPr>
                <w:rFonts w:ascii="Times New Roman" w:hAnsi="Times New Roman"/>
                <w:szCs w:val="22"/>
              </w:rPr>
              <w:tab/>
              <w:t xml:space="preserve">Наука и инновационные технологии.- №1/2023 (26).- Бишкек, 2023. С. 269-273 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>DOI</w:t>
            </w:r>
            <w:r w:rsidRPr="0058467B">
              <w:rPr>
                <w:rFonts w:ascii="Times New Roman" w:hAnsi="Times New Roman"/>
                <w:szCs w:val="22"/>
              </w:rPr>
              <w:t>: 10.33942/</w:t>
            </w:r>
            <w:r w:rsidRPr="0058467B">
              <w:rPr>
                <w:rFonts w:ascii="Times New Roman" w:hAnsi="Times New Roman"/>
                <w:szCs w:val="22"/>
                <w:lang w:val="en-US"/>
              </w:rPr>
              <w:t>sit</w:t>
            </w:r>
            <w:r w:rsidRPr="0058467B">
              <w:rPr>
                <w:rFonts w:ascii="Times New Roman" w:hAnsi="Times New Roman"/>
                <w:szCs w:val="22"/>
              </w:rPr>
              <w:t>042277</w:t>
            </w:r>
          </w:p>
        </w:tc>
      </w:tr>
      <w:tr w:rsidR="0058467B" w:rsidRPr="00D44727" w14:paraId="730F1146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4DC754DA" w14:textId="720BE3BA" w:rsidR="0058467B" w:rsidRPr="00D44727" w:rsidRDefault="00D44727" w:rsidP="00D4472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D44727">
              <w:rPr>
                <w:rFonts w:ascii="Times New Roman" w:hAnsi="Times New Roman"/>
                <w:szCs w:val="22"/>
              </w:rPr>
              <w:t>Условия гладкости решений систем нелинейных обыкновенных дифференциальных уравнений с разрывными правыми частями</w:t>
            </w:r>
            <w:r w:rsidRPr="00D44727">
              <w:rPr>
                <w:rFonts w:ascii="Times New Roman" w:hAnsi="Times New Roman"/>
                <w:szCs w:val="22"/>
              </w:rPr>
              <w:tab/>
              <w:t>Наука и инновационные технологии.- №2/2023 (27).- Бишкек, 2023. С. 264-269 DOI: 10.33942/sit042332</w:t>
            </w:r>
          </w:p>
        </w:tc>
      </w:tr>
      <w:tr w:rsidR="00D44727" w:rsidRPr="000E7716" w14:paraId="0648F101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39F85105" w14:textId="098AAE5E" w:rsidR="00D44727" w:rsidRPr="00D44727" w:rsidRDefault="00D44727" w:rsidP="00D4472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proofErr w:type="spellStart"/>
            <w:r w:rsidRPr="00D44727">
              <w:rPr>
                <w:rFonts w:ascii="Times New Roman" w:hAnsi="Times New Roman"/>
                <w:szCs w:val="22"/>
              </w:rPr>
              <w:t>Иргөө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түрүндө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кубулуштарда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«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сайманы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»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аныктоочу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ыкма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ab/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Кыргыз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Республикасынын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илимине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эмгек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сиңирген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ишмер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D44727">
              <w:rPr>
                <w:rFonts w:ascii="Times New Roman" w:hAnsi="Times New Roman"/>
                <w:szCs w:val="22"/>
              </w:rPr>
              <w:t>КР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УИАнын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мүчө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>-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корреспонденти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D44727">
              <w:rPr>
                <w:rFonts w:ascii="Times New Roman" w:hAnsi="Times New Roman"/>
                <w:szCs w:val="22"/>
              </w:rPr>
              <w:t>физика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>-</w:t>
            </w:r>
            <w:r w:rsidRPr="00D44727">
              <w:rPr>
                <w:rFonts w:ascii="Times New Roman" w:hAnsi="Times New Roman"/>
                <w:szCs w:val="22"/>
              </w:rPr>
              <w:t>математика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илимдеринин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D44727">
              <w:rPr>
                <w:rFonts w:ascii="Times New Roman" w:hAnsi="Times New Roman"/>
                <w:szCs w:val="22"/>
              </w:rPr>
              <w:t>доктору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D44727">
              <w:rPr>
                <w:rFonts w:ascii="Times New Roman" w:hAnsi="Times New Roman"/>
                <w:szCs w:val="22"/>
              </w:rPr>
              <w:t>профессор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Pr="00D44727">
              <w:rPr>
                <w:rFonts w:ascii="Times New Roman" w:hAnsi="Times New Roman"/>
                <w:szCs w:val="22"/>
              </w:rPr>
              <w:t>КР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УИАнын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ардактуу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академиги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Келдибай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Алымкуловдун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80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жылдык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мааракесине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арналган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«</w:t>
            </w:r>
            <w:r w:rsidRPr="00D44727">
              <w:rPr>
                <w:rFonts w:ascii="Times New Roman" w:hAnsi="Times New Roman"/>
                <w:szCs w:val="22"/>
              </w:rPr>
              <w:t>Математика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жана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билим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берүүнү</w:t>
            </w:r>
            <w:proofErr w:type="gramStart"/>
            <w:r w:rsidRPr="00D44727">
              <w:rPr>
                <w:rFonts w:ascii="Times New Roman" w:hAnsi="Times New Roman"/>
                <w:szCs w:val="22"/>
              </w:rPr>
              <w:t>н</w:t>
            </w:r>
            <w:proofErr w:type="spellEnd"/>
            <w:proofErr w:type="gram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актуалдуу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маселелери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»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аттуу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D44727">
              <w:rPr>
                <w:rFonts w:ascii="Times New Roman" w:hAnsi="Times New Roman"/>
                <w:szCs w:val="22"/>
              </w:rPr>
              <w:t>эл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аралык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илимий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конференциясынын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материалдары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: I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бөлүм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“</w:t>
            </w:r>
            <w:r w:rsidRPr="00D44727">
              <w:rPr>
                <w:rFonts w:ascii="Times New Roman" w:hAnsi="Times New Roman"/>
                <w:szCs w:val="22"/>
              </w:rPr>
              <w:t>Математика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.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Математикалык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моделдөө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>” [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Электрондук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 xml:space="preserve"> ресурс] / А.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Сопуев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 xml:space="preserve">, Т.М.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Папиева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 xml:space="preserve">, А.О.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Келдибековалар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тарабынан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D44727">
              <w:rPr>
                <w:rFonts w:ascii="Times New Roman" w:hAnsi="Times New Roman"/>
                <w:szCs w:val="22"/>
              </w:rPr>
              <w:t>редакцияланган</w:t>
            </w:r>
            <w:proofErr w:type="spellEnd"/>
            <w:r w:rsidRPr="00D44727">
              <w:rPr>
                <w:rFonts w:ascii="Times New Roman" w:hAnsi="Times New Roman"/>
                <w:szCs w:val="22"/>
              </w:rPr>
              <w:t>. – Ош, 2023. – 264 б. – 136-139 б.</w:t>
            </w:r>
          </w:p>
        </w:tc>
      </w:tr>
      <w:tr w:rsidR="00D44727" w:rsidRPr="00D44727" w14:paraId="71B3487F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7B9A837D" w14:textId="1BF0E621" w:rsidR="00D44727" w:rsidRPr="00D44727" w:rsidRDefault="00D44727" w:rsidP="00D4472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r w:rsidRPr="00D44727">
              <w:rPr>
                <w:rFonts w:ascii="Times New Roman" w:hAnsi="Times New Roman"/>
                <w:szCs w:val="22"/>
                <w:lang w:val="en-US"/>
              </w:rPr>
              <w:t>Hexagonal regularization phenomenon for system of differential equations describing repelling points on a square//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ab/>
            </w:r>
            <w:r w:rsidRPr="00D44727">
              <w:rPr>
                <w:rFonts w:ascii="Times New Roman" w:hAnsi="Times New Roman"/>
                <w:szCs w:val="22"/>
              </w:rPr>
              <w:t>Вестник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r w:rsidRPr="00D44727">
              <w:rPr>
                <w:rFonts w:ascii="Times New Roman" w:hAnsi="Times New Roman"/>
                <w:szCs w:val="22"/>
              </w:rPr>
              <w:t>Института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 xml:space="preserve">  </w:t>
            </w:r>
            <w:r w:rsidRPr="00D44727">
              <w:rPr>
                <w:rFonts w:ascii="Times New Roman" w:hAnsi="Times New Roman"/>
                <w:szCs w:val="22"/>
              </w:rPr>
              <w:t>математики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D44727">
              <w:rPr>
                <w:rFonts w:ascii="Times New Roman" w:hAnsi="Times New Roman"/>
                <w:szCs w:val="22"/>
              </w:rPr>
              <w:t>НАН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D44727">
              <w:rPr>
                <w:rFonts w:ascii="Times New Roman" w:hAnsi="Times New Roman"/>
                <w:szCs w:val="22"/>
              </w:rPr>
              <w:t>КР</w:t>
            </w:r>
            <w:r>
              <w:rPr>
                <w:rFonts w:ascii="Times New Roman" w:hAnsi="Times New Roman"/>
                <w:szCs w:val="22"/>
                <w:lang w:val="en-US"/>
              </w:rPr>
              <w:t>, 2023, № 2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D44727">
              <w:rPr>
                <w:rFonts w:ascii="Times New Roman" w:hAnsi="Times New Roman"/>
                <w:szCs w:val="22"/>
                <w:lang w:val="en-US"/>
              </w:rPr>
              <w:t>. 90-96</w:t>
            </w:r>
          </w:p>
        </w:tc>
      </w:tr>
      <w:tr w:rsidR="00991838" w:rsidRPr="00D44727" w14:paraId="3552BE93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67976035" w14:textId="10D7DA1B" w:rsidR="00991838" w:rsidRPr="00D44727" w:rsidRDefault="00991838" w:rsidP="0099183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  <w:lang w:val="en-US"/>
              </w:rPr>
            </w:pPr>
            <w:r w:rsidRPr="00991838">
              <w:rPr>
                <w:rFonts w:ascii="Times New Roman" w:hAnsi="Times New Roman"/>
                <w:szCs w:val="22"/>
                <w:lang w:val="en-US"/>
              </w:rPr>
              <w:t>Algorithm to substitute pattern phenomenon for system of differential equations describi</w:t>
            </w:r>
            <w:r>
              <w:rPr>
                <w:rFonts w:ascii="Times New Roman" w:hAnsi="Times New Roman"/>
                <w:szCs w:val="22"/>
                <w:lang w:val="en-US"/>
              </w:rPr>
              <w:t>ng repelling points on a square</w:t>
            </w:r>
            <w:r w:rsidRPr="00991838">
              <w:rPr>
                <w:rFonts w:ascii="Times New Roman" w:hAnsi="Times New Roman"/>
                <w:szCs w:val="22"/>
                <w:lang w:val="en-US"/>
              </w:rPr>
              <w:t xml:space="preserve">// </w:t>
            </w: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Вестник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 ИМ НАН КР, №1 (2024)</w:t>
            </w:r>
            <w:r w:rsidRPr="00991838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991838">
              <w:rPr>
                <w:rFonts w:ascii="Times New Roman" w:hAnsi="Times New Roman"/>
                <w:szCs w:val="22"/>
                <w:lang w:val="en-US"/>
              </w:rPr>
              <w:t>.195-200</w:t>
            </w:r>
          </w:p>
        </w:tc>
      </w:tr>
      <w:tr w:rsidR="00991838" w:rsidRPr="000E7716" w14:paraId="25EFD750" w14:textId="77777777" w:rsidTr="00CA6690">
        <w:trPr>
          <w:gridAfter w:val="1"/>
          <w:wAfter w:w="22" w:type="dxa"/>
          <w:trHeight w:val="588"/>
        </w:trPr>
        <w:tc>
          <w:tcPr>
            <w:tcW w:w="10043" w:type="dxa"/>
            <w:gridSpan w:val="6"/>
            <w:shd w:val="clear" w:color="auto" w:fill="auto"/>
            <w:noWrap/>
          </w:tcPr>
          <w:p w14:paraId="2B8845F0" w14:textId="7A241AC4" w:rsidR="00991838" w:rsidRPr="00991838" w:rsidRDefault="00991838" w:rsidP="0099183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991838">
              <w:rPr>
                <w:rFonts w:ascii="Times New Roman" w:hAnsi="Times New Roman"/>
                <w:szCs w:val="22"/>
              </w:rPr>
              <w:t xml:space="preserve">Определения математических категорий с помощью эффектов и явлений </w:t>
            </w:r>
            <w:r w:rsidRPr="00991838">
              <w:rPr>
                <w:rFonts w:ascii="Times New Roman" w:hAnsi="Times New Roman"/>
                <w:szCs w:val="22"/>
              </w:rPr>
              <w:tab/>
              <w:t>Наука и инновационные технологии.- №2(31). 2024, С. 179-185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991838">
              <w:rPr>
                <w:rFonts w:ascii="Times New Roman" w:hAnsi="Times New Roman"/>
                <w:szCs w:val="22"/>
                <w:lang w:val="en-US"/>
              </w:rPr>
              <w:t>IF</w:t>
            </w:r>
            <w:r>
              <w:rPr>
                <w:rFonts w:ascii="Times New Roman" w:hAnsi="Times New Roman"/>
                <w:szCs w:val="22"/>
              </w:rPr>
              <w:t>- 0,133</w:t>
            </w:r>
            <w:r>
              <w:rPr>
                <w:rFonts w:ascii="Times New Roman" w:hAnsi="Times New Roman"/>
                <w:szCs w:val="22"/>
              </w:rPr>
              <w:tab/>
              <w:t xml:space="preserve"> (</w:t>
            </w:r>
            <w:proofErr w:type="spellStart"/>
            <w:r w:rsidRPr="00991838">
              <w:rPr>
                <w:rFonts w:ascii="Times New Roman" w:hAnsi="Times New Roman"/>
                <w:szCs w:val="22"/>
              </w:rPr>
              <w:t>Кененбаева</w:t>
            </w:r>
            <w:proofErr w:type="spellEnd"/>
            <w:r w:rsidRPr="00991838">
              <w:rPr>
                <w:rFonts w:ascii="Times New Roman" w:hAnsi="Times New Roman"/>
                <w:szCs w:val="22"/>
              </w:rPr>
              <w:t xml:space="preserve"> Г.М., </w:t>
            </w:r>
            <w:proofErr w:type="spellStart"/>
            <w:r w:rsidRPr="00991838"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 w:rsidRPr="00991838">
              <w:rPr>
                <w:rFonts w:ascii="Times New Roman" w:hAnsi="Times New Roman"/>
                <w:szCs w:val="22"/>
              </w:rPr>
              <w:t xml:space="preserve"> С.Б., </w:t>
            </w:r>
            <w:proofErr w:type="spellStart"/>
            <w:r w:rsidRPr="00991838">
              <w:rPr>
                <w:rFonts w:ascii="Times New Roman" w:hAnsi="Times New Roman"/>
                <w:szCs w:val="22"/>
              </w:rPr>
              <w:t>Кененбаев</w:t>
            </w:r>
            <w:proofErr w:type="spellEnd"/>
            <w:r w:rsidRPr="00991838">
              <w:rPr>
                <w:rFonts w:ascii="Times New Roman" w:hAnsi="Times New Roman"/>
                <w:szCs w:val="22"/>
              </w:rPr>
              <w:t xml:space="preserve"> Э., Суеркулова А.М.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2A59BF" w:rsidRPr="0058467B" w14:paraId="70387930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29C4713A" w14:textId="77777777" w:rsidR="002A59BF" w:rsidRPr="00991838" w:rsidRDefault="002A59BF" w:rsidP="002A59BF">
            <w:pPr>
              <w:pStyle w:val="a9"/>
              <w:jc w:val="center"/>
              <w:rPr>
                <w:rFonts w:ascii="Times New Roman" w:hAnsi="Times New Roman"/>
                <w:b/>
                <w:szCs w:val="22"/>
              </w:rPr>
            </w:pPr>
            <w:r w:rsidRPr="00991838">
              <w:rPr>
                <w:rFonts w:ascii="Times New Roman" w:hAnsi="Times New Roman"/>
                <w:b/>
                <w:szCs w:val="22"/>
              </w:rPr>
              <w:t>МЕТОДИЧЕСКИЕ УКАЗАНИЯ</w:t>
            </w:r>
          </w:p>
        </w:tc>
      </w:tr>
      <w:tr w:rsidR="00870748" w:rsidRPr="00991838" w14:paraId="66183D04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6222346D" w14:textId="77777777" w:rsidR="00870748" w:rsidRPr="00991838" w:rsidRDefault="00870748" w:rsidP="0087074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szCs w:val="22"/>
              </w:rPr>
              <w:t>Б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., 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Пахыров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870748">
              <w:rPr>
                <w:rFonts w:ascii="Times New Roman" w:hAnsi="Times New Roman"/>
                <w:szCs w:val="22"/>
              </w:rPr>
              <w:t>З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>.</w:t>
            </w:r>
            <w:r w:rsidRPr="00870748">
              <w:rPr>
                <w:rFonts w:ascii="Times New Roman" w:hAnsi="Times New Roman"/>
                <w:szCs w:val="22"/>
              </w:rPr>
              <w:t>П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., </w:t>
            </w:r>
            <w:r w:rsidRPr="00870748">
              <w:rPr>
                <w:rFonts w:ascii="Times New Roman" w:hAnsi="Times New Roman"/>
                <w:szCs w:val="22"/>
              </w:rPr>
              <w:t>Уметалиев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870748">
              <w:rPr>
                <w:rFonts w:ascii="Times New Roman" w:hAnsi="Times New Roman"/>
                <w:szCs w:val="22"/>
              </w:rPr>
              <w:t>М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>.</w:t>
            </w:r>
            <w:r w:rsidRPr="00870748">
              <w:rPr>
                <w:rFonts w:ascii="Times New Roman" w:hAnsi="Times New Roman"/>
                <w:szCs w:val="22"/>
              </w:rPr>
              <w:t>У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., 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Усенов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870748">
              <w:rPr>
                <w:rFonts w:ascii="Times New Roman" w:hAnsi="Times New Roman"/>
                <w:szCs w:val="22"/>
              </w:rPr>
              <w:t>А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>.</w:t>
            </w:r>
            <w:r w:rsidRPr="00870748">
              <w:rPr>
                <w:rFonts w:ascii="Times New Roman" w:hAnsi="Times New Roman"/>
                <w:szCs w:val="22"/>
              </w:rPr>
              <w:t>У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. 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Ыктымалдыктар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теориясы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(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окуу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куралы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>)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ab/>
              <w:t xml:space="preserve">, </w:t>
            </w:r>
            <w:r w:rsidRPr="00870748">
              <w:rPr>
                <w:rFonts w:ascii="Times New Roman" w:hAnsi="Times New Roman"/>
                <w:szCs w:val="22"/>
              </w:rPr>
              <w:t>ИЦ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«</w:t>
            </w:r>
            <w:proofErr w:type="spellStart"/>
            <w:r w:rsidRPr="00870748">
              <w:rPr>
                <w:rFonts w:ascii="Times New Roman" w:hAnsi="Times New Roman"/>
                <w:szCs w:val="22"/>
              </w:rPr>
              <w:t>Текник</w:t>
            </w:r>
            <w:proofErr w:type="spellEnd"/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» </w:t>
            </w:r>
            <w:r w:rsidRPr="00870748">
              <w:rPr>
                <w:rFonts w:ascii="Times New Roman" w:hAnsi="Times New Roman"/>
                <w:szCs w:val="22"/>
              </w:rPr>
              <w:t>КГТУ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870748">
              <w:rPr>
                <w:rFonts w:ascii="Times New Roman" w:hAnsi="Times New Roman"/>
                <w:szCs w:val="22"/>
              </w:rPr>
              <w:t>им</w:t>
            </w:r>
            <w:r w:rsidRPr="00634379">
              <w:rPr>
                <w:rFonts w:ascii="Times New Roman" w:hAnsi="Times New Roman"/>
                <w:szCs w:val="22"/>
                <w:lang w:val="en-US"/>
              </w:rPr>
              <w:t xml:space="preserve">. </w:t>
            </w:r>
            <w:r w:rsidRPr="00870748">
              <w:rPr>
                <w:rFonts w:ascii="Times New Roman" w:hAnsi="Times New Roman"/>
                <w:szCs w:val="22"/>
              </w:rPr>
              <w:t>И</w:t>
            </w:r>
            <w:r w:rsidRPr="00991838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</w:rPr>
              <w:t>Раззакова</w:t>
            </w:r>
            <w:proofErr w:type="spellEnd"/>
            <w:r w:rsidRPr="00991838"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Бишкек</w:t>
            </w:r>
            <w:r w:rsidRPr="00991838">
              <w:rPr>
                <w:rFonts w:ascii="Times New Roman" w:hAnsi="Times New Roman"/>
                <w:szCs w:val="22"/>
              </w:rPr>
              <w:t xml:space="preserve">, 2019 </w:t>
            </w:r>
            <w:r>
              <w:rPr>
                <w:rFonts w:ascii="Times New Roman" w:hAnsi="Times New Roman"/>
                <w:szCs w:val="22"/>
              </w:rPr>
              <w:t>г</w:t>
            </w:r>
            <w:r w:rsidRPr="00991838">
              <w:rPr>
                <w:rFonts w:ascii="Times New Roman" w:hAnsi="Times New Roman"/>
                <w:szCs w:val="22"/>
              </w:rPr>
              <w:t>.</w:t>
            </w:r>
            <w:r w:rsidRPr="00991838">
              <w:rPr>
                <w:rFonts w:ascii="Times New Roman" w:hAnsi="Times New Roman"/>
                <w:szCs w:val="22"/>
              </w:rPr>
              <w:tab/>
            </w:r>
          </w:p>
          <w:p w14:paraId="5542287E" w14:textId="77777777" w:rsidR="00870748" w:rsidRPr="00991838" w:rsidRDefault="00870748" w:rsidP="00870748">
            <w:pPr>
              <w:pStyle w:val="a9"/>
              <w:ind w:left="1080"/>
              <w:rPr>
                <w:rFonts w:ascii="Times New Roman" w:hAnsi="Times New Roman"/>
                <w:szCs w:val="22"/>
              </w:rPr>
            </w:pPr>
          </w:p>
        </w:tc>
      </w:tr>
      <w:tr w:rsidR="00945A97" w:rsidRPr="000E7716" w14:paraId="03BB25C5" w14:textId="77777777" w:rsidTr="00CA6690">
        <w:trPr>
          <w:gridAfter w:val="1"/>
          <w:wAfter w:w="22" w:type="dxa"/>
          <w:trHeight w:val="275"/>
        </w:trPr>
        <w:tc>
          <w:tcPr>
            <w:tcW w:w="10043" w:type="dxa"/>
            <w:gridSpan w:val="6"/>
            <w:shd w:val="clear" w:color="auto" w:fill="auto"/>
            <w:noWrap/>
          </w:tcPr>
          <w:p w14:paraId="6A3339D6" w14:textId="77777777" w:rsidR="00945A97" w:rsidRDefault="00D26AC2" w:rsidP="00D26AC2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Тагаева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С.Б., </w:t>
            </w:r>
            <w:proofErr w:type="spellStart"/>
            <w:r w:rsidRPr="00D26AC2">
              <w:rPr>
                <w:rFonts w:ascii="Times New Roman" w:hAnsi="Times New Roman"/>
                <w:szCs w:val="22"/>
              </w:rPr>
              <w:t>Абдырасулова</w:t>
            </w:r>
            <w:proofErr w:type="spellEnd"/>
            <w:r w:rsidRPr="00D26AC2">
              <w:rPr>
                <w:rFonts w:ascii="Times New Roman" w:hAnsi="Times New Roman"/>
                <w:szCs w:val="22"/>
              </w:rPr>
              <w:t xml:space="preserve"> Ч.А., </w:t>
            </w:r>
            <w:proofErr w:type="spellStart"/>
            <w:r w:rsidRPr="00D26AC2">
              <w:rPr>
                <w:rFonts w:ascii="Times New Roman" w:hAnsi="Times New Roman"/>
                <w:szCs w:val="22"/>
              </w:rPr>
              <w:t>Токтогулова</w:t>
            </w:r>
            <w:proofErr w:type="spellEnd"/>
            <w:r w:rsidRPr="00D26AC2">
              <w:rPr>
                <w:rFonts w:ascii="Times New Roman" w:hAnsi="Times New Roman"/>
                <w:szCs w:val="22"/>
              </w:rPr>
              <w:t xml:space="preserve"> А.Ш.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26AC2">
              <w:rPr>
                <w:rFonts w:ascii="Times New Roman" w:hAnsi="Times New Roman"/>
                <w:szCs w:val="22"/>
              </w:rPr>
              <w:t xml:space="preserve">Решение систем линейных алгебраических уравнений по правилу </w:t>
            </w:r>
            <w:proofErr w:type="spellStart"/>
            <w:r w:rsidRPr="00D26AC2">
              <w:rPr>
                <w:rFonts w:ascii="Times New Roman" w:hAnsi="Times New Roman"/>
                <w:szCs w:val="22"/>
              </w:rPr>
              <w:t>Крамера</w:t>
            </w:r>
            <w:proofErr w:type="spellEnd"/>
            <w:r w:rsidRPr="00D26AC2">
              <w:rPr>
                <w:rFonts w:ascii="Times New Roman" w:hAnsi="Times New Roman"/>
                <w:szCs w:val="22"/>
              </w:rPr>
              <w:t xml:space="preserve"> на </w:t>
            </w:r>
            <w:proofErr w:type="spellStart"/>
            <w:r w:rsidRPr="00D26AC2">
              <w:rPr>
                <w:rFonts w:ascii="Times New Roman" w:hAnsi="Times New Roman"/>
                <w:szCs w:val="22"/>
              </w:rPr>
              <w:t>Mathc</w:t>
            </w:r>
            <w:r>
              <w:rPr>
                <w:rFonts w:ascii="Times New Roman" w:hAnsi="Times New Roman"/>
                <w:szCs w:val="22"/>
              </w:rPr>
              <w:t>ad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Exel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, ОП КГТУ </w:t>
            </w:r>
            <w:proofErr w:type="gramStart"/>
            <w:r>
              <w:rPr>
                <w:rFonts w:ascii="Times New Roman" w:hAnsi="Times New Roman"/>
                <w:szCs w:val="22"/>
              </w:rPr>
              <w:t>им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. И. </w:t>
            </w:r>
            <w:proofErr w:type="spellStart"/>
            <w:r>
              <w:rPr>
                <w:rFonts w:ascii="Times New Roman" w:hAnsi="Times New Roman"/>
                <w:szCs w:val="22"/>
              </w:rPr>
              <w:t>Раззакова</w:t>
            </w:r>
            <w:proofErr w:type="spellEnd"/>
            <w:r>
              <w:rPr>
                <w:rFonts w:ascii="Times New Roman" w:hAnsi="Times New Roman"/>
                <w:szCs w:val="22"/>
              </w:rPr>
              <w:t>, Бишкек, 2022 г.</w:t>
            </w:r>
          </w:p>
          <w:p w14:paraId="4AE9BB16" w14:textId="7920C1BB" w:rsidR="000F18F5" w:rsidRPr="001B6318" w:rsidRDefault="001B6318" w:rsidP="001B631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proofErr w:type="spellStart"/>
            <w:r w:rsidRPr="001B6318">
              <w:rPr>
                <w:rFonts w:ascii="Times New Roman" w:hAnsi="Times New Roman"/>
                <w:szCs w:val="22"/>
              </w:rPr>
              <w:t>Тагаева</w:t>
            </w:r>
            <w:proofErr w:type="spellEnd"/>
            <w:r w:rsidRPr="001B6318">
              <w:rPr>
                <w:rFonts w:ascii="Times New Roman" w:hAnsi="Times New Roman"/>
                <w:szCs w:val="22"/>
              </w:rPr>
              <w:t xml:space="preserve"> С.Б., </w:t>
            </w:r>
            <w:proofErr w:type="spellStart"/>
            <w:r w:rsidRPr="001B6318">
              <w:rPr>
                <w:rFonts w:ascii="Times New Roman" w:hAnsi="Times New Roman"/>
                <w:szCs w:val="22"/>
              </w:rPr>
              <w:t>Абдырасулова</w:t>
            </w:r>
            <w:proofErr w:type="spellEnd"/>
            <w:r w:rsidRPr="001B6318">
              <w:rPr>
                <w:rFonts w:ascii="Times New Roman" w:hAnsi="Times New Roman"/>
                <w:szCs w:val="22"/>
              </w:rPr>
              <w:t xml:space="preserve"> Ч.А., </w:t>
            </w:r>
            <w:proofErr w:type="spellStart"/>
            <w:r w:rsidRPr="001B6318">
              <w:rPr>
                <w:rFonts w:ascii="Times New Roman" w:hAnsi="Times New Roman"/>
                <w:szCs w:val="22"/>
              </w:rPr>
              <w:t>Токтогулова</w:t>
            </w:r>
            <w:proofErr w:type="spellEnd"/>
            <w:r w:rsidRPr="001B6318">
              <w:rPr>
                <w:rFonts w:ascii="Times New Roman" w:hAnsi="Times New Roman"/>
                <w:szCs w:val="22"/>
              </w:rPr>
              <w:t xml:space="preserve"> А.Ш. Решение систем линейных алгебраических уравнений методом обратной матрицы на </w:t>
            </w:r>
            <w:proofErr w:type="spellStart"/>
            <w:r w:rsidRPr="001B6318">
              <w:rPr>
                <w:rFonts w:ascii="Times New Roman" w:hAnsi="Times New Roman"/>
                <w:szCs w:val="22"/>
              </w:rPr>
              <w:t>Mathcad</w:t>
            </w:r>
            <w:proofErr w:type="spellEnd"/>
            <w:r w:rsidRPr="001B6318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1B6318">
              <w:rPr>
                <w:rFonts w:ascii="Times New Roman" w:hAnsi="Times New Roman"/>
                <w:szCs w:val="22"/>
              </w:rPr>
              <w:t>Exel</w:t>
            </w:r>
            <w:proofErr w:type="spellEnd"/>
            <w:r w:rsidRPr="001B6318">
              <w:rPr>
                <w:rFonts w:ascii="Times New Roman" w:hAnsi="Times New Roman"/>
                <w:szCs w:val="22"/>
              </w:rPr>
              <w:t xml:space="preserve"> и С++ (методические указания), Образовательный портал КГТУ.- 2023.</w:t>
            </w:r>
            <w:r w:rsidRPr="001B6318">
              <w:rPr>
                <w:rFonts w:ascii="Times New Roman" w:hAnsi="Times New Roman"/>
                <w:szCs w:val="22"/>
              </w:rPr>
              <w:tab/>
            </w:r>
          </w:p>
        </w:tc>
      </w:tr>
      <w:tr w:rsidR="00D73099" w:rsidRPr="000E7716" w14:paraId="702DA466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3DA4A3D3" w14:textId="77777777" w:rsidR="00D73099" w:rsidRPr="00D91D6F" w:rsidRDefault="00D73099" w:rsidP="00C00E43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ЧЛЕНСТВО</w:t>
            </w:r>
            <w:r w:rsidRPr="00D91D6F">
              <w:rPr>
                <w:b/>
                <w:lang w:val="ru-RU"/>
              </w:rPr>
              <w:t xml:space="preserve"> </w:t>
            </w:r>
            <w:r w:rsidRPr="00421FCB">
              <w:rPr>
                <w:b/>
                <w:lang w:val="ru-RU"/>
              </w:rPr>
              <w:t>В</w:t>
            </w:r>
            <w:r w:rsidRPr="00D91D6F">
              <w:rPr>
                <w:b/>
                <w:lang w:val="ru-RU"/>
              </w:rPr>
              <w:t xml:space="preserve"> </w:t>
            </w:r>
            <w:r w:rsidRPr="00421FCB">
              <w:rPr>
                <w:b/>
                <w:lang w:val="ru-RU"/>
              </w:rPr>
              <w:t>НАУЧНЫХ</w:t>
            </w:r>
            <w:r w:rsidRPr="00D91D6F">
              <w:rPr>
                <w:b/>
                <w:lang w:val="ru-RU"/>
              </w:rPr>
              <w:t xml:space="preserve"> </w:t>
            </w:r>
            <w:r w:rsidRPr="00421FCB">
              <w:rPr>
                <w:b/>
                <w:lang w:val="ru-RU"/>
              </w:rPr>
              <w:t>И</w:t>
            </w:r>
            <w:r w:rsidRPr="00D91D6F">
              <w:rPr>
                <w:b/>
                <w:lang w:val="ru-RU"/>
              </w:rPr>
              <w:t xml:space="preserve"> </w:t>
            </w:r>
            <w:r w:rsidRPr="00421FCB">
              <w:rPr>
                <w:b/>
                <w:lang w:val="ru-RU"/>
              </w:rPr>
              <w:t>РАЗЛИЧНЫХ</w:t>
            </w:r>
            <w:r w:rsidRPr="00D91D6F">
              <w:rPr>
                <w:b/>
                <w:lang w:val="ru-RU"/>
              </w:rPr>
              <w:t xml:space="preserve"> </w:t>
            </w:r>
            <w:r w:rsidRPr="00421FCB">
              <w:rPr>
                <w:b/>
                <w:lang w:val="ru-RU"/>
              </w:rPr>
              <w:t>ОРГАНИЗАЦИЯХ</w:t>
            </w:r>
          </w:p>
        </w:tc>
      </w:tr>
      <w:tr w:rsidR="00D73099" w:rsidRPr="00216E7B" w14:paraId="5CED7ACB" w14:textId="77777777" w:rsidTr="00CE507C">
        <w:trPr>
          <w:gridAfter w:val="1"/>
          <w:wAfter w:w="22" w:type="dxa"/>
          <w:trHeight w:val="316"/>
        </w:trPr>
        <w:tc>
          <w:tcPr>
            <w:tcW w:w="6661" w:type="dxa"/>
            <w:gridSpan w:val="5"/>
            <w:shd w:val="clear" w:color="auto" w:fill="auto"/>
            <w:noWrap/>
            <w:vAlign w:val="bottom"/>
          </w:tcPr>
          <w:p w14:paraId="2208D996" w14:textId="77777777" w:rsidR="00D73099" w:rsidRPr="00421FCB" w:rsidRDefault="00CE507C" w:rsidP="00CE507C">
            <w:pPr>
              <w:jc w:val="both"/>
              <w:rPr>
                <w:lang w:val="ru-RU"/>
              </w:rPr>
            </w:pPr>
            <w:r w:rsidRPr="00CE507C">
              <w:rPr>
                <w:lang w:val="ru-RU"/>
              </w:rPr>
              <w:t>Министерство образования и науки Кыргызской Республики</w:t>
            </w:r>
            <w:r w:rsidRPr="00CE507C">
              <w:rPr>
                <w:lang w:val="ru-RU"/>
              </w:rPr>
              <w:tab/>
              <w:t>Эксперт по лицензированию и аккредитации образовательной деятельности до 27.12.2023 г.</w:t>
            </w:r>
          </w:p>
        </w:tc>
        <w:tc>
          <w:tcPr>
            <w:tcW w:w="3382" w:type="dxa"/>
            <w:shd w:val="clear" w:color="auto" w:fill="auto"/>
            <w:noWrap/>
            <w:vAlign w:val="bottom"/>
          </w:tcPr>
          <w:p w14:paraId="48902523" w14:textId="77777777" w:rsidR="00D73099" w:rsidRPr="00421FCB" w:rsidRDefault="00F15D15" w:rsidP="00C00E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эксперт</w:t>
            </w:r>
          </w:p>
        </w:tc>
      </w:tr>
      <w:tr w:rsidR="00CE507C" w:rsidRPr="00CE507C" w14:paraId="3898236E" w14:textId="77777777" w:rsidTr="00CE507C">
        <w:trPr>
          <w:gridAfter w:val="1"/>
          <w:wAfter w:w="22" w:type="dxa"/>
          <w:trHeight w:val="316"/>
        </w:trPr>
        <w:tc>
          <w:tcPr>
            <w:tcW w:w="6661" w:type="dxa"/>
            <w:gridSpan w:val="5"/>
            <w:shd w:val="clear" w:color="auto" w:fill="auto"/>
            <w:noWrap/>
          </w:tcPr>
          <w:p w14:paraId="1D8C97BD" w14:textId="77777777" w:rsidR="00CE507C" w:rsidRPr="00CE507C" w:rsidRDefault="00CE507C">
            <w:pPr>
              <w:rPr>
                <w:lang w:val="ru-RU"/>
              </w:rPr>
            </w:pPr>
            <w:r w:rsidRPr="007E660A">
              <w:rPr>
                <w:lang w:val="ru-RU"/>
              </w:rPr>
              <w:t>Агентство по аккредитации образовательных организаций и программ «</w:t>
            </w:r>
            <w:proofErr w:type="spellStart"/>
            <w:r w:rsidRPr="007E660A">
              <w:rPr>
                <w:lang w:val="ru-RU"/>
              </w:rPr>
              <w:t>Сапаттуу</w:t>
            </w:r>
            <w:proofErr w:type="spellEnd"/>
            <w:r w:rsidRPr="007E660A">
              <w:rPr>
                <w:lang w:val="ru-RU"/>
              </w:rPr>
              <w:t xml:space="preserve"> </w:t>
            </w:r>
            <w:proofErr w:type="spellStart"/>
            <w:r w:rsidRPr="007E660A">
              <w:rPr>
                <w:lang w:val="ru-RU"/>
              </w:rPr>
              <w:t>билим</w:t>
            </w:r>
            <w:proofErr w:type="spellEnd"/>
            <w:r w:rsidRPr="007E660A">
              <w:rPr>
                <w:lang w:val="ru-RU"/>
              </w:rPr>
              <w:t>»</w:t>
            </w:r>
          </w:p>
        </w:tc>
        <w:tc>
          <w:tcPr>
            <w:tcW w:w="3382" w:type="dxa"/>
            <w:shd w:val="clear" w:color="auto" w:fill="auto"/>
          </w:tcPr>
          <w:p w14:paraId="35A5E6E8" w14:textId="77777777" w:rsidR="00CE507C" w:rsidRPr="00CE507C" w:rsidRDefault="00CE507C">
            <w:pPr>
              <w:rPr>
                <w:lang w:val="ru-RU"/>
              </w:rPr>
            </w:pPr>
            <w:r>
              <w:rPr>
                <w:lang w:val="ru-RU"/>
              </w:rPr>
              <w:t>эксперт</w:t>
            </w:r>
          </w:p>
        </w:tc>
      </w:tr>
      <w:tr w:rsidR="00945A97" w:rsidRPr="00421FCB" w14:paraId="2C1B18E6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3F9401F0" w14:textId="77777777" w:rsidR="00945A97" w:rsidRDefault="00945A97" w:rsidP="004F1457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УЧАСТИЕ В </w:t>
            </w:r>
            <w:r w:rsidRPr="00421FCB">
              <w:rPr>
                <w:b/>
                <w:lang w:val="ru-RU"/>
              </w:rPr>
              <w:t xml:space="preserve">НАУЧНЫХ </w:t>
            </w:r>
            <w:r>
              <w:rPr>
                <w:b/>
                <w:lang w:val="ru-RU"/>
              </w:rPr>
              <w:t>КОНФЕРЕНЦИЯХ</w:t>
            </w:r>
          </w:p>
        </w:tc>
      </w:tr>
      <w:tr w:rsidR="00991838" w:rsidRPr="000E7716" w14:paraId="08CF3635" w14:textId="77777777" w:rsidTr="00984E74">
        <w:trPr>
          <w:gridAfter w:val="1"/>
          <w:wAfter w:w="22" w:type="dxa"/>
          <w:trHeight w:val="2511"/>
        </w:trPr>
        <w:tc>
          <w:tcPr>
            <w:tcW w:w="10043" w:type="dxa"/>
            <w:gridSpan w:val="6"/>
            <w:shd w:val="clear" w:color="auto" w:fill="auto"/>
            <w:noWrap/>
            <w:vAlign w:val="center"/>
          </w:tcPr>
          <w:p w14:paraId="3EC70B97" w14:textId="6974E7F9" w:rsidR="00991838" w:rsidRDefault="00991838" w:rsidP="00040B0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F18F5">
              <w:rPr>
                <w:rFonts w:ascii="Times New Roman" w:hAnsi="Times New Roman"/>
              </w:rPr>
              <w:t>Международная научная конференция</w:t>
            </w:r>
            <w:r w:rsidR="000F18F5" w:rsidRPr="000F18F5">
              <w:rPr>
                <w:rFonts w:ascii="Times New Roman" w:hAnsi="Times New Roman"/>
              </w:rPr>
              <w:t xml:space="preserve"> «III </w:t>
            </w:r>
            <w:proofErr w:type="spellStart"/>
            <w:r w:rsidR="000F18F5" w:rsidRPr="000F18F5">
              <w:rPr>
                <w:rFonts w:ascii="Times New Roman" w:hAnsi="Times New Roman"/>
              </w:rPr>
              <w:t>Б</w:t>
            </w:r>
            <w:r w:rsidR="000F18F5">
              <w:rPr>
                <w:rFonts w:ascii="Times New Roman" w:hAnsi="Times New Roman"/>
              </w:rPr>
              <w:t>орубаевские</w:t>
            </w:r>
            <w:proofErr w:type="spellEnd"/>
            <w:r w:rsidR="000F18F5">
              <w:rPr>
                <w:rFonts w:ascii="Times New Roman" w:hAnsi="Times New Roman"/>
              </w:rPr>
              <w:t xml:space="preserve"> чтения», посвященная</w:t>
            </w:r>
            <w:r w:rsidR="000F18F5" w:rsidRPr="000F18F5">
              <w:rPr>
                <w:rFonts w:ascii="Times New Roman" w:hAnsi="Times New Roman"/>
              </w:rPr>
              <w:t xml:space="preserve"> 35-летию со дня образования Института математики НАН </w:t>
            </w:r>
            <w:proofErr w:type="gramStart"/>
            <w:r w:rsidR="000F18F5" w:rsidRPr="000F18F5">
              <w:rPr>
                <w:rFonts w:ascii="Times New Roman" w:hAnsi="Times New Roman"/>
              </w:rPr>
              <w:t>КР</w:t>
            </w:r>
            <w:proofErr w:type="gramEnd"/>
            <w:r w:rsidR="000F18F5">
              <w:rPr>
                <w:rFonts w:ascii="Times New Roman" w:hAnsi="Times New Roman"/>
              </w:rPr>
              <w:t>, 24.05.2019 г.</w:t>
            </w:r>
          </w:p>
          <w:p w14:paraId="01F188A9" w14:textId="514D1260" w:rsidR="00D5659E" w:rsidRDefault="00D5659E" w:rsidP="00040B0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>VI</w:t>
            </w:r>
            <w:r w:rsidRPr="00D5659E">
              <w:rPr>
                <w:rFonts w:ascii="Times New Roman" w:hAnsi="Times New Roman"/>
                <w:lang w:val="en-US"/>
              </w:rPr>
              <w:t>I</w:t>
            </w:r>
            <w:r w:rsidRPr="00D5659E">
              <w:rPr>
                <w:rFonts w:ascii="Times New Roman" w:hAnsi="Times New Roman"/>
              </w:rPr>
              <w:t xml:space="preserve"> Межд</w:t>
            </w:r>
            <w:r>
              <w:rPr>
                <w:rFonts w:ascii="Times New Roman" w:hAnsi="Times New Roman"/>
              </w:rPr>
              <w:t>ународная межвузовская научно-практическа</w:t>
            </w:r>
            <w:r w:rsidRPr="00D5659E">
              <w:rPr>
                <w:rFonts w:ascii="Times New Roman" w:hAnsi="Times New Roman"/>
              </w:rPr>
              <w:t>я конференция-конкурс научных докладов студентов и молодых ученых «Инновационные технологии и решения»</w:t>
            </w:r>
            <w:r>
              <w:rPr>
                <w:rFonts w:ascii="Times New Roman" w:hAnsi="Times New Roman"/>
              </w:rPr>
              <w:t xml:space="preserve"> (23.05.2019</w:t>
            </w:r>
            <w:r w:rsidRPr="00D5659E">
              <w:rPr>
                <w:rFonts w:ascii="Times New Roman" w:hAnsi="Times New Roman"/>
              </w:rPr>
              <w:t xml:space="preserve"> г.).</w:t>
            </w:r>
          </w:p>
          <w:p w14:paraId="1B82F542" w14:textId="59C85B68" w:rsidR="000F18F5" w:rsidRDefault="000F18F5" w:rsidP="00040B0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18F5">
              <w:rPr>
                <w:rFonts w:ascii="Times New Roman" w:hAnsi="Times New Roman"/>
              </w:rPr>
              <w:t xml:space="preserve">Международная научная конференция «Проблемы современной математики и ее приложения»,  посвященная 70-летию академика </w:t>
            </w:r>
            <w:proofErr w:type="spellStart"/>
            <w:r w:rsidRPr="000F18F5">
              <w:rPr>
                <w:rFonts w:ascii="Times New Roman" w:hAnsi="Times New Roman"/>
              </w:rPr>
              <w:t>Борубаева</w:t>
            </w:r>
            <w:proofErr w:type="spellEnd"/>
            <w:r w:rsidRPr="000F18F5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.А. (16.06.2021г.</w:t>
            </w:r>
            <w:r w:rsidRPr="000F18F5">
              <w:rPr>
                <w:rFonts w:ascii="Times New Roman" w:hAnsi="Times New Roman"/>
              </w:rPr>
              <w:t>).</w:t>
            </w:r>
          </w:p>
          <w:p w14:paraId="58AB2EE6" w14:textId="60FCBED3" w:rsidR="000F18F5" w:rsidRDefault="000F18F5" w:rsidP="00040B0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18F5">
              <w:rPr>
                <w:rFonts w:ascii="Times New Roman" w:hAnsi="Times New Roman"/>
              </w:rPr>
              <w:t>Международная научная конференция «</w:t>
            </w:r>
            <w:r w:rsidRPr="000F18F5">
              <w:rPr>
                <w:rFonts w:ascii="Times New Roman" w:hAnsi="Times New Roman"/>
                <w:lang w:val="en-US"/>
              </w:rPr>
              <w:t>IV</w:t>
            </w:r>
            <w:r w:rsidRPr="000F18F5">
              <w:rPr>
                <w:rFonts w:ascii="Times New Roman" w:hAnsi="Times New Roman"/>
              </w:rPr>
              <w:t xml:space="preserve"> </w:t>
            </w:r>
            <w:proofErr w:type="spellStart"/>
            <w:r w:rsidRPr="000F18F5">
              <w:rPr>
                <w:rFonts w:ascii="Times New Roman" w:hAnsi="Times New Roman"/>
              </w:rPr>
              <w:t>Борубаевские</w:t>
            </w:r>
            <w:proofErr w:type="spellEnd"/>
            <w:r w:rsidRPr="000F18F5">
              <w:rPr>
                <w:rFonts w:ascii="Times New Roman" w:hAnsi="Times New Roman"/>
              </w:rPr>
              <w:t xml:space="preserve"> чтения» (28.10.2022 г.).</w:t>
            </w:r>
          </w:p>
          <w:p w14:paraId="277C7100" w14:textId="7514732C" w:rsidR="00991838" w:rsidRPr="00304245" w:rsidRDefault="00991838" w:rsidP="00040B0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  <w:lang w:val="en-US"/>
              </w:rPr>
            </w:pPr>
            <w:r w:rsidRPr="00991838">
              <w:rPr>
                <w:rFonts w:ascii="Times New Roman" w:hAnsi="Times New Roman"/>
                <w:lang w:val="en-US"/>
              </w:rPr>
              <w:t xml:space="preserve">- </w:t>
            </w:r>
            <w:r w:rsidRPr="001C28C1">
              <w:rPr>
                <w:rFonts w:ascii="Times New Roman" w:hAnsi="Times New Roman"/>
                <w:lang w:val="en-US"/>
              </w:rPr>
              <w:t>International scientific conference «Problems of modern mathematics and its applications», Bishkek, 2021</w:t>
            </w:r>
          </w:p>
          <w:p w14:paraId="6C07CB6A" w14:textId="2CA08738" w:rsidR="00991838" w:rsidRPr="00D26AC2" w:rsidRDefault="00991838" w:rsidP="00D26AC2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26AC2">
              <w:rPr>
                <w:rFonts w:ascii="Times New Roman" w:hAnsi="Times New Roman"/>
              </w:rPr>
              <w:t>Международная научно-практическая конференция «</w:t>
            </w:r>
            <w:proofErr w:type="spellStart"/>
            <w:r w:rsidRPr="00D26AC2">
              <w:rPr>
                <w:rFonts w:ascii="Times New Roman" w:hAnsi="Times New Roman"/>
              </w:rPr>
              <w:t>Абдималик</w:t>
            </w:r>
            <w:proofErr w:type="spellEnd"/>
            <w:r w:rsidRPr="00D26AC2">
              <w:rPr>
                <w:rFonts w:ascii="Times New Roman" w:hAnsi="Times New Roman"/>
              </w:rPr>
              <w:t xml:space="preserve"> </w:t>
            </w:r>
            <w:proofErr w:type="spellStart"/>
            <w:r w:rsidRPr="00D26AC2">
              <w:rPr>
                <w:rFonts w:ascii="Times New Roman" w:hAnsi="Times New Roman"/>
              </w:rPr>
              <w:t>Машрабов</w:t>
            </w:r>
            <w:proofErr w:type="spellEnd"/>
            <w:r w:rsidRPr="00D26AC2">
              <w:rPr>
                <w:rFonts w:ascii="Times New Roman" w:hAnsi="Times New Roman"/>
              </w:rPr>
              <w:t xml:space="preserve"> и ключевые вопросы современной науки», онлайн, </w:t>
            </w:r>
            <w:proofErr w:type="spellStart"/>
            <w:r w:rsidRPr="00D26AC2">
              <w:rPr>
                <w:rFonts w:ascii="Times New Roman" w:hAnsi="Times New Roman"/>
              </w:rPr>
              <w:t>БатГУ</w:t>
            </w:r>
            <w:proofErr w:type="spellEnd"/>
            <w:r w:rsidRPr="00D26AC2">
              <w:rPr>
                <w:rFonts w:ascii="Times New Roman" w:hAnsi="Times New Roman"/>
              </w:rPr>
              <w:t>, 15.02.2022 г.</w:t>
            </w:r>
          </w:p>
          <w:p w14:paraId="60E3D548" w14:textId="77777777" w:rsidR="00991838" w:rsidRDefault="00991838" w:rsidP="00D26AC2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26AC2">
              <w:rPr>
                <w:rFonts w:ascii="Times New Roman" w:hAnsi="Times New Roman"/>
              </w:rPr>
              <w:t xml:space="preserve">Международная научно-практическая конференция «Строительная наука и образование: интеграция вузовской науки в устойчивое инновационное развитие страны», посвященная к 30-летию образования КГУСТА им. Н. </w:t>
            </w:r>
            <w:proofErr w:type="spellStart"/>
            <w:r w:rsidRPr="00D26AC2">
              <w:rPr>
                <w:rFonts w:ascii="Times New Roman" w:hAnsi="Times New Roman"/>
              </w:rPr>
              <w:t>Исанова</w:t>
            </w:r>
            <w:proofErr w:type="spellEnd"/>
            <w:r w:rsidRPr="00D26AC2">
              <w:rPr>
                <w:rFonts w:ascii="Times New Roman" w:hAnsi="Times New Roman"/>
              </w:rPr>
              <w:t>, 27-28 мая 2022 г.</w:t>
            </w:r>
          </w:p>
          <w:p w14:paraId="28230C08" w14:textId="3C48D62B" w:rsidR="00D5659E" w:rsidRPr="00D5659E" w:rsidRDefault="00D5659E" w:rsidP="00D26AC2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>VII</w:t>
            </w:r>
            <w:r w:rsidRPr="00D56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Всемирный Конгресс математиков тюркского мира (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уркестан</w:t>
            </w:r>
            <w:proofErr w:type="spellEnd"/>
            <w:r>
              <w:rPr>
                <w:rFonts w:ascii="Times New Roman" w:hAnsi="Times New Roman"/>
              </w:rPr>
              <w:t>, РК, 20-23.09.2023 г.).</w:t>
            </w:r>
          </w:p>
          <w:p w14:paraId="51F6FE9D" w14:textId="77777777" w:rsidR="001B6318" w:rsidRDefault="001B6318" w:rsidP="00D26AC2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 w:rsidRPr="001B6318">
              <w:rPr>
                <w:rFonts w:ascii="Times New Roman" w:hAnsi="Times New Roman"/>
              </w:rPr>
              <w:t xml:space="preserve">- Международная научная конференция "Актуальные проблемы математики и образования", посвященная 80-летию д.ф.-м.н., профессора, член-корреспондента НАН </w:t>
            </w:r>
            <w:proofErr w:type="gramStart"/>
            <w:r w:rsidRPr="001B6318">
              <w:rPr>
                <w:rFonts w:ascii="Times New Roman" w:hAnsi="Times New Roman"/>
              </w:rPr>
              <w:t>КР</w:t>
            </w:r>
            <w:proofErr w:type="gramEnd"/>
            <w:r w:rsidRPr="001B6318">
              <w:rPr>
                <w:rFonts w:ascii="Times New Roman" w:hAnsi="Times New Roman"/>
              </w:rPr>
              <w:t xml:space="preserve">, почетного академика НАН КР </w:t>
            </w:r>
            <w:proofErr w:type="spellStart"/>
            <w:r w:rsidRPr="001B6318">
              <w:rPr>
                <w:rFonts w:ascii="Times New Roman" w:hAnsi="Times New Roman"/>
              </w:rPr>
              <w:t>Келдибая</w:t>
            </w:r>
            <w:proofErr w:type="spellEnd"/>
            <w:r w:rsidRPr="001B6318">
              <w:rPr>
                <w:rFonts w:ascii="Times New Roman" w:hAnsi="Times New Roman"/>
              </w:rPr>
              <w:t xml:space="preserve"> </w:t>
            </w:r>
            <w:proofErr w:type="spellStart"/>
            <w:r w:rsidRPr="001B6318">
              <w:rPr>
                <w:rFonts w:ascii="Times New Roman" w:hAnsi="Times New Roman"/>
              </w:rPr>
              <w:t>Алымкулова</w:t>
            </w:r>
            <w:proofErr w:type="spellEnd"/>
            <w:r w:rsidRPr="001B6318">
              <w:rPr>
                <w:rFonts w:ascii="Times New Roman" w:hAnsi="Times New Roman"/>
              </w:rPr>
              <w:t xml:space="preserve"> (г. Ош, 12 мая 2023 года).</w:t>
            </w:r>
          </w:p>
          <w:p w14:paraId="67516477" w14:textId="036C8D59" w:rsidR="001B6318" w:rsidRPr="001B6318" w:rsidRDefault="001B6318" w:rsidP="00D26AC2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1B63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Межд</w:t>
            </w:r>
            <w:r w:rsidR="00D5659E">
              <w:rPr>
                <w:rFonts w:ascii="Times New Roman" w:hAnsi="Times New Roman"/>
              </w:rPr>
              <w:t>ународная межвузовская научно-практическа</w:t>
            </w:r>
            <w:r>
              <w:rPr>
                <w:rFonts w:ascii="Times New Roman" w:hAnsi="Times New Roman"/>
              </w:rPr>
              <w:t>я конференция-конкурс научных докладов студентов и молодых ученых «Инновационные технологии и решения»</w:t>
            </w:r>
            <w:r w:rsidR="00D5659E">
              <w:rPr>
                <w:rFonts w:ascii="Times New Roman" w:hAnsi="Times New Roman"/>
              </w:rPr>
              <w:t xml:space="preserve"> (25.05.2023 г.).</w:t>
            </w:r>
          </w:p>
          <w:p w14:paraId="46FB989F" w14:textId="77777777" w:rsidR="001B6318" w:rsidRDefault="001B6318" w:rsidP="00D26AC2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B6318">
              <w:rPr>
                <w:rFonts w:ascii="Times New Roman" w:hAnsi="Times New Roman"/>
              </w:rPr>
              <w:t>Международная научная конференция «</w:t>
            </w:r>
            <w:r w:rsidRPr="001B6318">
              <w:rPr>
                <w:rFonts w:ascii="Times New Roman" w:hAnsi="Times New Roman"/>
                <w:lang w:val="en-US"/>
              </w:rPr>
              <w:t>V</w:t>
            </w:r>
            <w:r w:rsidRPr="001B6318">
              <w:rPr>
                <w:rFonts w:ascii="Times New Roman" w:hAnsi="Times New Roman"/>
              </w:rPr>
              <w:t xml:space="preserve"> </w:t>
            </w:r>
            <w:proofErr w:type="spellStart"/>
            <w:r w:rsidRPr="001B6318">
              <w:rPr>
                <w:rFonts w:ascii="Times New Roman" w:hAnsi="Times New Roman"/>
              </w:rPr>
              <w:t>Борубаевские</w:t>
            </w:r>
            <w:proofErr w:type="spellEnd"/>
            <w:r w:rsidRPr="001B6318">
              <w:rPr>
                <w:rFonts w:ascii="Times New Roman" w:hAnsi="Times New Roman"/>
              </w:rPr>
              <w:t xml:space="preserve"> чтения», посвященная 70-летию Национальной академии наук Кыргызской Республики и 40-летию Института математики Национальной академии наук Кырг</w:t>
            </w:r>
            <w:r>
              <w:rPr>
                <w:rFonts w:ascii="Times New Roman" w:hAnsi="Times New Roman"/>
              </w:rPr>
              <w:t>ызской Республики, в г. Бишкек (</w:t>
            </w:r>
            <w:r w:rsidRPr="001B6318">
              <w:rPr>
                <w:rFonts w:ascii="Times New Roman" w:hAnsi="Times New Roman"/>
              </w:rPr>
              <w:t>20-21 июня 2024 г.</w:t>
            </w:r>
            <w:r w:rsidRPr="001B631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)</w:t>
            </w:r>
            <w:r w:rsidR="00D5659E">
              <w:rPr>
                <w:rFonts w:ascii="Times New Roman" w:hAnsi="Times New Roman"/>
              </w:rPr>
              <w:t>.</w:t>
            </w:r>
          </w:p>
          <w:p w14:paraId="625C1F27" w14:textId="77777777" w:rsidR="008E737A" w:rsidRDefault="008E737A" w:rsidP="008E737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  <w:bCs/>
                <w:lang w:val="ky-KG"/>
              </w:rPr>
            </w:pPr>
            <w:r w:rsidRPr="008E737A">
              <w:rPr>
                <w:rFonts w:ascii="Times New Roman" w:hAnsi="Times New Roman"/>
                <w:lang w:val="en-US"/>
              </w:rPr>
              <w:t xml:space="preserve">- </w:t>
            </w:r>
            <w:r w:rsidRPr="008E737A">
              <w:rPr>
                <w:rFonts w:ascii="Times New Roman" w:hAnsi="Times New Roman"/>
                <w:bCs/>
                <w:lang w:val="ky-KG"/>
              </w:rPr>
              <w:t>China-Shanghai Cooperation organization Symposium on Digital Technologies (г. Карамай, Китай, Shina-SCO Big Data Cooperation Center),</w:t>
            </w:r>
            <w:r>
              <w:rPr>
                <w:rFonts w:ascii="Times New Roman" w:hAnsi="Times New Roman"/>
                <w:bCs/>
                <w:lang w:val="ky-KG"/>
              </w:rPr>
              <w:t xml:space="preserve"> сертификат № SCOBDC-2024010007 (</w:t>
            </w:r>
            <w:r w:rsidRPr="008E737A">
              <w:rPr>
                <w:rFonts w:ascii="Times New Roman" w:hAnsi="Times New Roman"/>
                <w:bCs/>
                <w:lang w:val="ky-KG"/>
              </w:rPr>
              <w:t>13.06.2024-14.06.2024 г.</w:t>
            </w:r>
            <w:r w:rsidRPr="008E737A">
              <w:rPr>
                <w:rFonts w:ascii="Times New Roman" w:hAnsi="Times New Roman"/>
                <w:bCs/>
                <w:lang w:val="ky-KG"/>
              </w:rPr>
              <w:tab/>
            </w:r>
            <w:r>
              <w:rPr>
                <w:rFonts w:ascii="Times New Roman" w:hAnsi="Times New Roman"/>
                <w:bCs/>
                <w:lang w:val="ky-KG"/>
              </w:rPr>
              <w:t>).</w:t>
            </w:r>
          </w:p>
          <w:p w14:paraId="2135FAE3" w14:textId="5ACA512F" w:rsidR="000E7716" w:rsidRPr="000E7716" w:rsidRDefault="000E7716" w:rsidP="000E7716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y-KG"/>
              </w:rPr>
              <w:t xml:space="preserve">- </w:t>
            </w:r>
            <w:r w:rsidR="009051C3" w:rsidRPr="009051C3">
              <w:rPr>
                <w:rFonts w:ascii="Times New Roman" w:hAnsi="Times New Roman"/>
                <w:bCs/>
              </w:rPr>
              <w:t xml:space="preserve">Международная научная конференция по математике «Проблемы современной математики и ее приложения- VI </w:t>
            </w:r>
            <w:proofErr w:type="spellStart"/>
            <w:r w:rsidR="009051C3" w:rsidRPr="009051C3">
              <w:rPr>
                <w:rFonts w:ascii="Times New Roman" w:hAnsi="Times New Roman"/>
                <w:bCs/>
              </w:rPr>
              <w:t>Борубаевские</w:t>
            </w:r>
            <w:proofErr w:type="spellEnd"/>
            <w:r w:rsidR="009051C3" w:rsidRPr="009051C3">
              <w:rPr>
                <w:rFonts w:ascii="Times New Roman" w:hAnsi="Times New Roman"/>
                <w:bCs/>
              </w:rPr>
              <w:t xml:space="preserve"> чтения», посвященная 75 - </w:t>
            </w:r>
            <w:proofErr w:type="spellStart"/>
            <w:r w:rsidR="009051C3" w:rsidRPr="009051C3">
              <w:rPr>
                <w:rFonts w:ascii="Times New Roman" w:hAnsi="Times New Roman"/>
                <w:bCs/>
              </w:rPr>
              <w:t>летию</w:t>
            </w:r>
            <w:proofErr w:type="spellEnd"/>
            <w:r w:rsidR="009051C3" w:rsidRPr="009051C3">
              <w:rPr>
                <w:rFonts w:ascii="Times New Roman" w:hAnsi="Times New Roman"/>
                <w:bCs/>
              </w:rPr>
              <w:t xml:space="preserve"> академика А.А. </w:t>
            </w:r>
            <w:proofErr w:type="spellStart"/>
            <w:r w:rsidR="009051C3" w:rsidRPr="009051C3">
              <w:rPr>
                <w:rFonts w:ascii="Times New Roman" w:hAnsi="Times New Roman"/>
                <w:bCs/>
              </w:rPr>
              <w:t>Борубаева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r w:rsidRPr="000E7716">
              <w:rPr>
                <w:rFonts w:ascii="Times New Roman" w:hAnsi="Times New Roman"/>
                <w:bCs/>
              </w:rPr>
              <w:t>г. Бишкек (</w:t>
            </w:r>
            <w:r w:rsidR="009051C3">
              <w:rPr>
                <w:rFonts w:ascii="Times New Roman" w:hAnsi="Times New Roman"/>
                <w:bCs/>
              </w:rPr>
              <w:t>27-28</w:t>
            </w:r>
            <w:r>
              <w:rPr>
                <w:rFonts w:ascii="Times New Roman" w:hAnsi="Times New Roman"/>
                <w:bCs/>
              </w:rPr>
              <w:t xml:space="preserve"> июня 2025 г</w:t>
            </w:r>
            <w:r w:rsidRPr="000E7716">
              <w:rPr>
                <w:rFonts w:ascii="Times New Roman" w:hAnsi="Times New Roman"/>
                <w:bCs/>
              </w:rPr>
              <w:t>).</w:t>
            </w:r>
          </w:p>
          <w:p w14:paraId="2696F8B0" w14:textId="03240053" w:rsidR="000E7716" w:rsidRPr="000E7716" w:rsidRDefault="000E7716" w:rsidP="008E737A">
            <w:pPr>
              <w:pStyle w:val="1"/>
              <w:tabs>
                <w:tab w:val="left" w:pos="315"/>
                <w:tab w:val="num" w:pos="4080"/>
              </w:tabs>
              <w:ind w:left="0" w:right="-1"/>
              <w:jc w:val="both"/>
              <w:rPr>
                <w:rFonts w:ascii="Times New Roman" w:hAnsi="Times New Roman"/>
              </w:rPr>
            </w:pPr>
          </w:p>
        </w:tc>
      </w:tr>
      <w:tr w:rsidR="00D73099" w:rsidRPr="000E7716" w14:paraId="4E9AA0BD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78A78B5E" w14:textId="77777777" w:rsidR="00D73099" w:rsidRPr="000E7716" w:rsidRDefault="00D73099" w:rsidP="00C00E43">
            <w:pPr>
              <w:jc w:val="both"/>
              <w:rPr>
                <w:b/>
                <w:lang w:val="ru-RU"/>
              </w:rPr>
            </w:pPr>
          </w:p>
        </w:tc>
      </w:tr>
      <w:tr w:rsidR="00040B0A" w:rsidRPr="00421FCB" w14:paraId="576F01CA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1D155BC9" w14:textId="77777777" w:rsidR="00040B0A" w:rsidRPr="00421FCB" w:rsidRDefault="00945A97" w:rsidP="00C00E43">
            <w:pPr>
              <w:jc w:val="both"/>
              <w:rPr>
                <w:b/>
              </w:rPr>
            </w:pPr>
            <w:r w:rsidRPr="00421FCB">
              <w:rPr>
                <w:b/>
              </w:rPr>
              <w:t>НАГРАДЫ И ПРИСУЖДЕННЫЕ ПРЕМИИ</w:t>
            </w:r>
          </w:p>
        </w:tc>
      </w:tr>
      <w:tr w:rsidR="00D73099" w:rsidRPr="000E7716" w14:paraId="08AAE27A" w14:textId="77777777" w:rsidTr="00CE507C">
        <w:trPr>
          <w:trHeight w:val="286"/>
        </w:trPr>
        <w:tc>
          <w:tcPr>
            <w:tcW w:w="2126" w:type="dxa"/>
            <w:shd w:val="clear" w:color="auto" w:fill="auto"/>
            <w:noWrap/>
            <w:vAlign w:val="bottom"/>
          </w:tcPr>
          <w:p w14:paraId="58A47F11" w14:textId="77777777" w:rsidR="00D73099" w:rsidRPr="00C76FEC" w:rsidRDefault="00040B0A" w:rsidP="00040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Почетная Грамота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39ABA377" w14:textId="77777777" w:rsidR="00D73099" w:rsidRPr="00CE507C" w:rsidRDefault="00040B0A" w:rsidP="00040B0A">
            <w:pPr>
              <w:rPr>
                <w:szCs w:val="22"/>
                <w:lang w:val="ru-RU"/>
              </w:rPr>
            </w:pPr>
            <w:r w:rsidRPr="00CE507C">
              <w:rPr>
                <w:szCs w:val="22"/>
                <w:lang w:val="ru-RU"/>
              </w:rPr>
              <w:t>Кыргызский Технический Университет им. И. Раззакова, 2001 г.</w:t>
            </w:r>
          </w:p>
        </w:tc>
      </w:tr>
      <w:tr w:rsidR="00040B0A" w:rsidRPr="00040B0A" w14:paraId="5FC8C038" w14:textId="77777777" w:rsidTr="00CE507C">
        <w:trPr>
          <w:trHeight w:val="276"/>
        </w:trPr>
        <w:tc>
          <w:tcPr>
            <w:tcW w:w="2126" w:type="dxa"/>
            <w:shd w:val="clear" w:color="auto" w:fill="auto"/>
            <w:noWrap/>
            <w:vAlign w:val="bottom"/>
          </w:tcPr>
          <w:p w14:paraId="1EBF186C" w14:textId="77777777" w:rsidR="00040B0A" w:rsidRPr="006F62C4" w:rsidRDefault="00040B0A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Почетная Г</w:t>
            </w:r>
            <w:r w:rsidRPr="006F62C4">
              <w:rPr>
                <w:sz w:val="22"/>
                <w:szCs w:val="22"/>
                <w:lang w:val="ru-RU"/>
              </w:rPr>
              <w:t xml:space="preserve">рамота 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2418A042" w14:textId="77777777" w:rsidR="00040B0A" w:rsidRPr="00040B0A" w:rsidRDefault="00040B0A" w:rsidP="00040B0A">
            <w:pPr>
              <w:rPr>
                <w:szCs w:val="22"/>
              </w:rPr>
            </w:pPr>
            <w:r w:rsidRPr="00040B0A">
              <w:rPr>
                <w:szCs w:val="22"/>
              </w:rPr>
              <w:t>ОАО «</w:t>
            </w:r>
            <w:proofErr w:type="spellStart"/>
            <w:r w:rsidRPr="00040B0A">
              <w:rPr>
                <w:szCs w:val="22"/>
              </w:rPr>
              <w:t>Северэлектро</w:t>
            </w:r>
            <w:proofErr w:type="spellEnd"/>
            <w:r w:rsidRPr="00040B0A">
              <w:rPr>
                <w:szCs w:val="22"/>
              </w:rPr>
              <w:t>», 2011 г.</w:t>
            </w:r>
          </w:p>
        </w:tc>
      </w:tr>
      <w:tr w:rsidR="00040B0A" w:rsidRPr="000E7716" w14:paraId="2AE81897" w14:textId="77777777" w:rsidTr="00CE507C">
        <w:trPr>
          <w:trHeight w:val="279"/>
        </w:trPr>
        <w:tc>
          <w:tcPr>
            <w:tcW w:w="2126" w:type="dxa"/>
            <w:shd w:val="clear" w:color="auto" w:fill="auto"/>
            <w:noWrap/>
            <w:vAlign w:val="bottom"/>
          </w:tcPr>
          <w:p w14:paraId="3382FFAF" w14:textId="77777777" w:rsidR="00040B0A" w:rsidRPr="006F62C4" w:rsidRDefault="00040B0A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Почетная Г</w:t>
            </w:r>
            <w:r w:rsidRPr="006F62C4">
              <w:rPr>
                <w:sz w:val="22"/>
                <w:szCs w:val="22"/>
                <w:lang w:val="ru-RU"/>
              </w:rPr>
              <w:t xml:space="preserve">рамота 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4397A029" w14:textId="77777777" w:rsidR="00040B0A" w:rsidRPr="00040B0A" w:rsidRDefault="00040B0A" w:rsidP="00040B0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Международный университет</w:t>
            </w:r>
            <w:r w:rsidRPr="00040B0A">
              <w:rPr>
                <w:szCs w:val="22"/>
                <w:lang w:val="ru-RU"/>
              </w:rPr>
              <w:t xml:space="preserve"> ин</w:t>
            </w:r>
            <w:r>
              <w:rPr>
                <w:szCs w:val="22"/>
                <w:lang w:val="ru-RU"/>
              </w:rPr>
              <w:t>новационных технологий, 2013 г.</w:t>
            </w:r>
          </w:p>
        </w:tc>
      </w:tr>
      <w:tr w:rsidR="00040B0A" w:rsidRPr="000E7716" w14:paraId="1B3B04A6" w14:textId="77777777" w:rsidTr="00CE507C">
        <w:trPr>
          <w:trHeight w:val="269"/>
        </w:trPr>
        <w:tc>
          <w:tcPr>
            <w:tcW w:w="2126" w:type="dxa"/>
            <w:shd w:val="clear" w:color="auto" w:fill="auto"/>
            <w:noWrap/>
            <w:vAlign w:val="bottom"/>
          </w:tcPr>
          <w:p w14:paraId="25042E93" w14:textId="77777777" w:rsidR="00040B0A" w:rsidRPr="006F62C4" w:rsidRDefault="00040B0A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Почетная Г</w:t>
            </w:r>
            <w:r w:rsidRPr="006F62C4">
              <w:rPr>
                <w:sz w:val="22"/>
                <w:szCs w:val="22"/>
                <w:lang w:val="ru-RU"/>
              </w:rPr>
              <w:t xml:space="preserve">рамота 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2C7B8F73" w14:textId="77777777" w:rsidR="00040B0A" w:rsidRPr="00040B0A" w:rsidRDefault="00040B0A" w:rsidP="00040B0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Министерство</w:t>
            </w:r>
            <w:r w:rsidRPr="00040B0A">
              <w:rPr>
                <w:szCs w:val="22"/>
                <w:lang w:val="ru-RU"/>
              </w:rPr>
              <w:t xml:space="preserve"> образования и науки</w:t>
            </w:r>
            <w:r>
              <w:rPr>
                <w:szCs w:val="22"/>
                <w:lang w:val="ru-RU"/>
              </w:rPr>
              <w:t xml:space="preserve"> Кыргызской Республики, 2013 г.</w:t>
            </w:r>
          </w:p>
        </w:tc>
      </w:tr>
      <w:tr w:rsidR="00040B0A" w:rsidRPr="000E7716" w14:paraId="507D3BF0" w14:textId="77777777" w:rsidTr="00CE507C">
        <w:trPr>
          <w:trHeight w:val="401"/>
        </w:trPr>
        <w:tc>
          <w:tcPr>
            <w:tcW w:w="2126" w:type="dxa"/>
            <w:shd w:val="clear" w:color="auto" w:fill="auto"/>
            <w:noWrap/>
            <w:vAlign w:val="bottom"/>
          </w:tcPr>
          <w:p w14:paraId="422E0DED" w14:textId="77777777" w:rsidR="00040B0A" w:rsidRPr="006F62C4" w:rsidRDefault="00040B0A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Почетная Г</w:t>
            </w:r>
            <w:r w:rsidRPr="006F62C4">
              <w:rPr>
                <w:sz w:val="22"/>
                <w:szCs w:val="22"/>
                <w:lang w:val="ru-RU"/>
              </w:rPr>
              <w:t xml:space="preserve">рамота 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7BD90AB8" w14:textId="77777777" w:rsidR="00040B0A" w:rsidRPr="00CE507C" w:rsidRDefault="00040B0A" w:rsidP="00040B0A">
            <w:pPr>
              <w:jc w:val="both"/>
              <w:rPr>
                <w:szCs w:val="22"/>
                <w:lang w:val="ru-RU"/>
              </w:rPr>
            </w:pPr>
            <w:r w:rsidRPr="00CE507C">
              <w:rPr>
                <w:szCs w:val="22"/>
                <w:lang w:val="ru-RU"/>
              </w:rPr>
              <w:t xml:space="preserve">Международный научный фонд им. </w:t>
            </w:r>
            <w:proofErr w:type="spellStart"/>
            <w:r w:rsidRPr="00CE507C">
              <w:rPr>
                <w:szCs w:val="22"/>
                <w:lang w:val="ru-RU"/>
              </w:rPr>
              <w:t>Х.А.Рахматулина</w:t>
            </w:r>
            <w:proofErr w:type="spellEnd"/>
            <w:r w:rsidRPr="00CE507C">
              <w:rPr>
                <w:szCs w:val="22"/>
                <w:lang w:val="ru-RU"/>
              </w:rPr>
              <w:t xml:space="preserve"> и </w:t>
            </w:r>
            <w:proofErr w:type="spellStart"/>
            <w:r w:rsidRPr="00CE507C">
              <w:rPr>
                <w:szCs w:val="22"/>
                <w:lang w:val="ru-RU"/>
              </w:rPr>
              <w:t>Т.О.Ормонбекова</w:t>
            </w:r>
            <w:proofErr w:type="spellEnd"/>
            <w:r w:rsidRPr="00CE507C">
              <w:rPr>
                <w:szCs w:val="22"/>
                <w:lang w:val="ru-RU"/>
              </w:rPr>
              <w:t xml:space="preserve">, </w:t>
            </w:r>
            <w:r w:rsidRPr="00CE507C">
              <w:rPr>
                <w:szCs w:val="22"/>
                <w:lang w:val="ru-RU"/>
              </w:rPr>
              <w:lastRenderedPageBreak/>
              <w:t>2016 г.</w:t>
            </w:r>
          </w:p>
        </w:tc>
      </w:tr>
      <w:tr w:rsidR="00040B0A" w:rsidRPr="00040B0A" w14:paraId="20A7E188" w14:textId="77777777" w:rsidTr="00CE507C">
        <w:trPr>
          <w:trHeight w:val="281"/>
        </w:trPr>
        <w:tc>
          <w:tcPr>
            <w:tcW w:w="2126" w:type="dxa"/>
            <w:shd w:val="clear" w:color="auto" w:fill="auto"/>
            <w:noWrap/>
            <w:vAlign w:val="bottom"/>
          </w:tcPr>
          <w:p w14:paraId="6F715335" w14:textId="77777777" w:rsidR="00040B0A" w:rsidRPr="006F62C4" w:rsidRDefault="00040B0A" w:rsidP="00040B0A">
            <w:pPr>
              <w:jc w:val="both"/>
              <w:rPr>
                <w:sz w:val="22"/>
                <w:szCs w:val="22"/>
                <w:lang w:val="ru-RU"/>
              </w:rPr>
            </w:pPr>
            <w:r w:rsidRPr="006F62C4">
              <w:rPr>
                <w:sz w:val="22"/>
                <w:szCs w:val="22"/>
                <w:lang w:val="ru-RU"/>
              </w:rPr>
              <w:lastRenderedPageBreak/>
              <w:t xml:space="preserve">Памятный знак 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6991FD1B" w14:textId="41829AED" w:rsidR="00040B0A" w:rsidRPr="00040B0A" w:rsidRDefault="00040B0A" w:rsidP="00040B0A">
            <w:pPr>
              <w:rPr>
                <w:szCs w:val="22"/>
              </w:rPr>
            </w:pPr>
            <w:r w:rsidRPr="00040B0A">
              <w:rPr>
                <w:szCs w:val="22"/>
                <w:lang w:val="ru-RU"/>
              </w:rPr>
              <w:t xml:space="preserve">в честь 60- </w:t>
            </w:r>
            <w:proofErr w:type="spellStart"/>
            <w:r w:rsidRPr="00040B0A">
              <w:rPr>
                <w:szCs w:val="22"/>
                <w:lang w:val="ru-RU"/>
              </w:rPr>
              <w:t>летия</w:t>
            </w:r>
            <w:proofErr w:type="spellEnd"/>
            <w:r w:rsidRPr="00040B0A">
              <w:rPr>
                <w:szCs w:val="22"/>
                <w:lang w:val="ru-RU"/>
              </w:rPr>
              <w:t xml:space="preserve"> кафедры «Технология машиностроения» КГТУ им. </w:t>
            </w:r>
            <w:r w:rsidRPr="00040B0A">
              <w:rPr>
                <w:szCs w:val="22"/>
              </w:rPr>
              <w:t>И.</w:t>
            </w:r>
            <w:r w:rsidR="001C28C1">
              <w:rPr>
                <w:szCs w:val="22"/>
                <w:lang w:val="ru-RU"/>
              </w:rPr>
              <w:t xml:space="preserve"> </w:t>
            </w:r>
            <w:proofErr w:type="spellStart"/>
            <w:r w:rsidRPr="00040B0A">
              <w:rPr>
                <w:szCs w:val="22"/>
              </w:rPr>
              <w:t>Раззакова</w:t>
            </w:r>
            <w:proofErr w:type="spellEnd"/>
            <w:r w:rsidRPr="00040B0A">
              <w:rPr>
                <w:szCs w:val="22"/>
              </w:rPr>
              <w:t>, 2018 г.</w:t>
            </w:r>
          </w:p>
        </w:tc>
      </w:tr>
      <w:tr w:rsidR="00CE47FA" w:rsidRPr="000E7716" w14:paraId="6CD6E7F0" w14:textId="77777777" w:rsidTr="00CE507C">
        <w:trPr>
          <w:trHeight w:val="281"/>
        </w:trPr>
        <w:tc>
          <w:tcPr>
            <w:tcW w:w="2126" w:type="dxa"/>
            <w:shd w:val="clear" w:color="auto" w:fill="auto"/>
            <w:noWrap/>
            <w:vAlign w:val="bottom"/>
          </w:tcPr>
          <w:p w14:paraId="6383E762" w14:textId="77777777" w:rsidR="00CE47FA" w:rsidRPr="00CE47FA" w:rsidRDefault="00CE47FA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Значок «Отличник образования Кыргызской Республики»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565097A8" w14:textId="77777777" w:rsidR="00CE47FA" w:rsidRPr="00040B0A" w:rsidRDefault="00CE47FA" w:rsidP="00040B0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Удостоверение </w:t>
            </w:r>
            <w:proofErr w:type="spellStart"/>
            <w:r>
              <w:rPr>
                <w:szCs w:val="22"/>
                <w:lang w:val="ru-RU"/>
              </w:rPr>
              <w:t>МОиН</w:t>
            </w:r>
            <w:proofErr w:type="spellEnd"/>
            <w:r>
              <w:rPr>
                <w:szCs w:val="22"/>
                <w:lang w:val="ru-RU"/>
              </w:rPr>
              <w:t xml:space="preserve"> КР № 1425, приказ № 29/4</w:t>
            </w:r>
            <w:r w:rsidR="003107D1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</w:t>
            </w:r>
            <w:r w:rsidR="003107D1">
              <w:rPr>
                <w:szCs w:val="22"/>
                <w:lang w:val="ru-RU"/>
              </w:rPr>
              <w:t>5 ноября 2019 г.</w:t>
            </w:r>
          </w:p>
        </w:tc>
      </w:tr>
      <w:tr w:rsidR="008B058F" w:rsidRPr="008B058F" w14:paraId="19D5FC76" w14:textId="77777777" w:rsidTr="00CE507C">
        <w:trPr>
          <w:trHeight w:val="281"/>
        </w:trPr>
        <w:tc>
          <w:tcPr>
            <w:tcW w:w="2126" w:type="dxa"/>
            <w:shd w:val="clear" w:color="auto" w:fill="auto"/>
            <w:noWrap/>
            <w:vAlign w:val="bottom"/>
          </w:tcPr>
          <w:p w14:paraId="1BC8B7D3" w14:textId="4142F7A2" w:rsidR="008B058F" w:rsidRDefault="008B058F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Почетная Грамота НАН </w:t>
            </w:r>
            <w:proofErr w:type="gramStart"/>
            <w:r>
              <w:rPr>
                <w:sz w:val="22"/>
                <w:szCs w:val="22"/>
                <w:lang w:val="ru-RU"/>
              </w:rPr>
              <w:t>КР</w:t>
            </w:r>
            <w:proofErr w:type="gramEnd"/>
          </w:p>
        </w:tc>
        <w:tc>
          <w:tcPr>
            <w:tcW w:w="7939" w:type="dxa"/>
            <w:gridSpan w:val="6"/>
            <w:shd w:val="clear" w:color="auto" w:fill="auto"/>
          </w:tcPr>
          <w:p w14:paraId="7E40DFC8" w14:textId="4122E79B" w:rsidR="008B058F" w:rsidRDefault="008B058F" w:rsidP="00040B0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2022 г.</w:t>
            </w:r>
          </w:p>
        </w:tc>
      </w:tr>
      <w:tr w:rsidR="00634379" w:rsidRPr="000E7716" w14:paraId="3ED20F16" w14:textId="77777777" w:rsidTr="00CE507C">
        <w:trPr>
          <w:trHeight w:val="281"/>
        </w:trPr>
        <w:tc>
          <w:tcPr>
            <w:tcW w:w="2126" w:type="dxa"/>
            <w:shd w:val="clear" w:color="auto" w:fill="auto"/>
            <w:noWrap/>
            <w:vAlign w:val="bottom"/>
          </w:tcPr>
          <w:p w14:paraId="1B57AF49" w14:textId="19A4A905" w:rsidR="00634379" w:rsidRDefault="00634379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Значок «Отличник науки»</w:t>
            </w:r>
          </w:p>
        </w:tc>
        <w:tc>
          <w:tcPr>
            <w:tcW w:w="7939" w:type="dxa"/>
            <w:gridSpan w:val="6"/>
            <w:shd w:val="clear" w:color="auto" w:fill="auto"/>
          </w:tcPr>
          <w:p w14:paraId="0DEC56FE" w14:textId="2AAD563A" w:rsidR="00634379" w:rsidRDefault="00634379" w:rsidP="00040B0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Удостоверение </w:t>
            </w:r>
            <w:proofErr w:type="spellStart"/>
            <w:r>
              <w:rPr>
                <w:szCs w:val="22"/>
                <w:lang w:val="ru-RU"/>
              </w:rPr>
              <w:t>МОиН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gramStart"/>
            <w:r>
              <w:rPr>
                <w:szCs w:val="22"/>
                <w:lang w:val="ru-RU"/>
              </w:rPr>
              <w:t>КР</w:t>
            </w:r>
            <w:proofErr w:type="gramEnd"/>
            <w:r>
              <w:rPr>
                <w:szCs w:val="22"/>
                <w:lang w:val="ru-RU"/>
              </w:rPr>
              <w:t>, № 1529, приказ № 39/4 от 17 октября 2024 г.</w:t>
            </w:r>
          </w:p>
        </w:tc>
      </w:tr>
      <w:tr w:rsidR="000E7716" w:rsidRPr="000E7716" w14:paraId="5E228962" w14:textId="77777777" w:rsidTr="00CE507C">
        <w:trPr>
          <w:trHeight w:val="281"/>
        </w:trPr>
        <w:tc>
          <w:tcPr>
            <w:tcW w:w="2126" w:type="dxa"/>
            <w:shd w:val="clear" w:color="auto" w:fill="auto"/>
            <w:noWrap/>
            <w:vAlign w:val="bottom"/>
          </w:tcPr>
          <w:p w14:paraId="009E9A73" w14:textId="29332E1F" w:rsidR="000E7716" w:rsidRDefault="000E7716" w:rsidP="00040B0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Почетная Грамота КНУ им. Ж. </w:t>
            </w:r>
            <w:proofErr w:type="spellStart"/>
            <w:r>
              <w:rPr>
                <w:sz w:val="22"/>
                <w:szCs w:val="22"/>
                <w:lang w:val="ru-RU"/>
              </w:rPr>
              <w:t>Баласагына</w:t>
            </w:r>
            <w:proofErr w:type="spellEnd"/>
          </w:p>
        </w:tc>
        <w:tc>
          <w:tcPr>
            <w:tcW w:w="7939" w:type="dxa"/>
            <w:gridSpan w:val="6"/>
            <w:shd w:val="clear" w:color="auto" w:fill="auto"/>
          </w:tcPr>
          <w:p w14:paraId="5F97D065" w14:textId="2B7D32DB" w:rsidR="000E7716" w:rsidRDefault="000E7716" w:rsidP="00040B0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11.07.2025</w:t>
            </w:r>
          </w:p>
        </w:tc>
      </w:tr>
      <w:tr w:rsidR="00D73099" w:rsidRPr="000E7716" w14:paraId="33F6092F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0B8CCF36" w14:textId="77777777" w:rsidR="00D73099" w:rsidRPr="00421FCB" w:rsidRDefault="00D73099" w:rsidP="00C00E43">
            <w:pPr>
              <w:jc w:val="both"/>
              <w:rPr>
                <w:b/>
                <w:lang w:val="ru-RU"/>
              </w:rPr>
            </w:pPr>
          </w:p>
        </w:tc>
      </w:tr>
      <w:tr w:rsidR="00D73099" w:rsidRPr="000E7716" w14:paraId="0B2DFD8A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00CB1D41" w14:textId="77777777" w:rsidR="00D73099" w:rsidRPr="00421FCB" w:rsidRDefault="00D73099" w:rsidP="00C00E43">
            <w:pPr>
              <w:jc w:val="both"/>
              <w:rPr>
                <w:lang w:val="ru-RU"/>
              </w:rPr>
            </w:pPr>
            <w:r w:rsidRPr="00421FCB">
              <w:rPr>
                <w:b/>
                <w:lang w:val="ru-RU"/>
              </w:rPr>
              <w:t>ДРУГИЕ ОБЯЗАННОСТИ, ВЫПОЛНЯЕМЫЕ В ТЕЧЕНИЕ УЧЕБНОГО ГОДА, КОЛИЧЕСТВО ЧАСОВ В НЕДЕЛЮ</w:t>
            </w:r>
            <w:r w:rsidRPr="00421FCB">
              <w:rPr>
                <w:lang w:val="ru-RU"/>
              </w:rPr>
              <w:t xml:space="preserve"> (отметьте, оплачиваются ли они дополнительно)</w:t>
            </w:r>
          </w:p>
        </w:tc>
      </w:tr>
      <w:tr w:rsidR="00955073" w:rsidRPr="00D728C8" w14:paraId="3C94470B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2F431BF5" w14:textId="6D37800D" w:rsidR="00D728C8" w:rsidRPr="00D728C8" w:rsidRDefault="001C28C1" w:rsidP="001C28C1">
            <w:pPr>
              <w:pStyle w:val="a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B553D" w:rsidRPr="00D728C8" w14:paraId="16335BA9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1F763DF3" w14:textId="77777777" w:rsidR="009B553D" w:rsidRPr="00945A97" w:rsidRDefault="009B553D" w:rsidP="009B553D">
            <w:pPr>
              <w:pStyle w:val="a9"/>
              <w:rPr>
                <w:rFonts w:ascii="Times New Roman" w:hAnsi="Times New Roman"/>
                <w:szCs w:val="22"/>
              </w:rPr>
            </w:pPr>
          </w:p>
        </w:tc>
      </w:tr>
      <w:tr w:rsidR="00D73099" w:rsidRPr="000E7716" w14:paraId="5D0FFEE7" w14:textId="77777777" w:rsidTr="00CA6690">
        <w:trPr>
          <w:gridAfter w:val="1"/>
          <w:wAfter w:w="22" w:type="dxa"/>
          <w:trHeight w:val="316"/>
        </w:trPr>
        <w:tc>
          <w:tcPr>
            <w:tcW w:w="10043" w:type="dxa"/>
            <w:gridSpan w:val="6"/>
            <w:shd w:val="clear" w:color="auto" w:fill="auto"/>
            <w:noWrap/>
            <w:vAlign w:val="bottom"/>
          </w:tcPr>
          <w:p w14:paraId="4B5027B4" w14:textId="77777777" w:rsidR="00D73099" w:rsidRPr="00DB3245" w:rsidRDefault="00D73099" w:rsidP="00C00E43">
            <w:pPr>
              <w:jc w:val="both"/>
              <w:rPr>
                <w:b/>
                <w:lang w:val="ru-RU"/>
              </w:rPr>
            </w:pPr>
            <w:r w:rsidRPr="00DB3245">
              <w:rPr>
                <w:b/>
                <w:lang w:val="ru-RU"/>
              </w:rPr>
              <w:t>ПОВЫШЕНИЕ КВАЛИФИКАЦИИ</w:t>
            </w:r>
            <w:r w:rsidR="00DB3245">
              <w:rPr>
                <w:b/>
                <w:lang w:val="ru-RU"/>
              </w:rPr>
              <w:t xml:space="preserve"> ЗА ПОСЛЕДНИЕ 5 ЛЕТ</w:t>
            </w:r>
          </w:p>
        </w:tc>
      </w:tr>
      <w:tr w:rsidR="00D73099" w:rsidRPr="003107D1" w14:paraId="32342C43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9B2CDF1" w14:textId="77777777" w:rsidR="00242D43" w:rsidRPr="00955073" w:rsidRDefault="00D73099" w:rsidP="00955073">
            <w:pPr>
              <w:jc w:val="center"/>
              <w:rPr>
                <w:lang w:val="ru-RU"/>
              </w:rPr>
            </w:pPr>
            <w:r w:rsidRPr="003107D1">
              <w:rPr>
                <w:lang w:val="ru-RU"/>
              </w:rPr>
              <w:t>Дата начала</w:t>
            </w:r>
          </w:p>
          <w:p w14:paraId="6B937136" w14:textId="77777777" w:rsidR="00D73099" w:rsidRPr="003107D1" w:rsidRDefault="00242D43" w:rsidP="00955073">
            <w:pPr>
              <w:jc w:val="center"/>
              <w:rPr>
                <w:lang w:val="ru-RU"/>
              </w:rPr>
            </w:pPr>
            <w:r w:rsidRPr="003107D1">
              <w:rPr>
                <w:lang w:val="ru-RU"/>
              </w:rPr>
              <w:t>/</w:t>
            </w:r>
            <w:r w:rsidR="00D73099" w:rsidRPr="003107D1">
              <w:rPr>
                <w:lang w:val="ru-RU"/>
              </w:rPr>
              <w:t>окончания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center"/>
          </w:tcPr>
          <w:p w14:paraId="126B1C95" w14:textId="77777777" w:rsidR="00D73099" w:rsidRPr="003107D1" w:rsidRDefault="00D73099" w:rsidP="00955073">
            <w:pPr>
              <w:jc w:val="center"/>
              <w:rPr>
                <w:bCs/>
                <w:lang w:val="ru-RU"/>
              </w:rPr>
            </w:pPr>
            <w:r w:rsidRPr="003107D1">
              <w:rPr>
                <w:bCs/>
                <w:lang w:val="ru-RU"/>
              </w:rPr>
              <w:t>Название</w:t>
            </w:r>
          </w:p>
        </w:tc>
      </w:tr>
      <w:tr w:rsidR="00EE19B4" w:rsidRPr="000E7716" w14:paraId="0D35E06A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8DE6FB0" w14:textId="77777777" w:rsidR="00EE19B4" w:rsidRPr="00EE19B4" w:rsidRDefault="00805B67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22.04.2020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186F9F10" w14:textId="77777777" w:rsidR="00EE19B4" w:rsidRPr="00EE19B4" w:rsidRDefault="00805B67" w:rsidP="00EE19B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вебинар «Обзор безопасности платформ для проведения видеоконференций»</w:t>
            </w:r>
          </w:p>
        </w:tc>
      </w:tr>
      <w:tr w:rsidR="00805B67" w:rsidRPr="000E7716" w14:paraId="6AB79432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6EEED71" w14:textId="77777777" w:rsidR="00805B67" w:rsidRDefault="00805B67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717E4F5" w14:textId="77777777" w:rsidR="00805B67" w:rsidRDefault="00805B67" w:rsidP="00EE19B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вебинар «Мотивация участников образовательного процесса»</w:t>
            </w:r>
          </w:p>
        </w:tc>
      </w:tr>
      <w:tr w:rsidR="00805B67" w:rsidRPr="000E7716" w14:paraId="033F5DD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FBD327C" w14:textId="77777777" w:rsidR="00805B67" w:rsidRDefault="00805B67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06.05.2020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38467D3D" w14:textId="77777777" w:rsidR="00805B67" w:rsidRDefault="002E718E" w:rsidP="00EE19B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</w:t>
            </w:r>
            <w:r w:rsidR="00805B67">
              <w:rPr>
                <w:sz w:val="22"/>
                <w:szCs w:val="22"/>
                <w:lang w:val="ru-RU"/>
              </w:rPr>
              <w:t>ебинар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«Использование технологии </w:t>
            </w:r>
            <w:proofErr w:type="spellStart"/>
            <w:r>
              <w:rPr>
                <w:sz w:val="22"/>
                <w:szCs w:val="22"/>
                <w:lang w:val="ru-RU"/>
              </w:rPr>
              <w:t>блокчейн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сфере здравоохранения»</w:t>
            </w:r>
            <w:r w:rsidR="00805B67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44F81" w:rsidRPr="000E7716" w14:paraId="41841CDE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1008C73" w14:textId="77777777" w:rsidR="00244F81" w:rsidRDefault="00244F81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13.05.2020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D18F536" w14:textId="77777777" w:rsidR="00244F81" w:rsidRDefault="00244F81" w:rsidP="00EE19B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вебинар «Виртуальные лабораторные работы: от создания до внедрения в учебный процесс»</w:t>
            </w:r>
          </w:p>
        </w:tc>
      </w:tr>
      <w:tr w:rsidR="00244F81" w:rsidRPr="000E7716" w14:paraId="3E9B1C8B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4543B0E" w14:textId="77777777" w:rsidR="00244F81" w:rsidRDefault="00244F81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20.05.2020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2E6A49B9" w14:textId="77777777" w:rsidR="00244F81" w:rsidRDefault="00244F81" w:rsidP="00EE19B4">
            <w:pPr>
              <w:jc w:val="both"/>
              <w:rPr>
                <w:sz w:val="22"/>
                <w:szCs w:val="22"/>
                <w:lang w:val="ru-RU"/>
              </w:rPr>
            </w:pPr>
            <w:r w:rsidRPr="00244F81">
              <w:rPr>
                <w:sz w:val="22"/>
                <w:szCs w:val="22"/>
                <w:lang w:val="ru-RU"/>
              </w:rPr>
              <w:t>вебинар «</w:t>
            </w:r>
            <w:r>
              <w:rPr>
                <w:sz w:val="22"/>
                <w:szCs w:val="22"/>
                <w:lang w:val="ru-RU"/>
              </w:rPr>
              <w:t>Цифровые платформы и инструменты в образовании: как сделать выбор в условиях высокой скорости перехода?»</w:t>
            </w:r>
          </w:p>
        </w:tc>
      </w:tr>
      <w:tr w:rsidR="00244F81" w:rsidRPr="000E7716" w14:paraId="61C4E000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FA2CE45" w14:textId="77777777" w:rsidR="00244F81" w:rsidRDefault="00244F81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03.06.2020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03D01BBD" w14:textId="77777777" w:rsidR="00244F81" w:rsidRPr="00244F81" w:rsidRDefault="00244F81" w:rsidP="00EE19B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44F81">
              <w:rPr>
                <w:sz w:val="22"/>
                <w:szCs w:val="22"/>
                <w:lang w:val="ru-RU"/>
              </w:rPr>
              <w:t>вебинар</w:t>
            </w:r>
            <w:proofErr w:type="spellEnd"/>
            <w:r w:rsidRPr="00244F81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val="ru-RU"/>
              </w:rPr>
              <w:t>Нейротехнологии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образовательном процессе: шаг </w:t>
            </w:r>
            <w:r w:rsidR="00E06D50">
              <w:rPr>
                <w:sz w:val="22"/>
                <w:szCs w:val="22"/>
                <w:lang w:val="ru-RU"/>
              </w:rPr>
              <w:t>от фантастики к реальности»</w:t>
            </w:r>
          </w:p>
        </w:tc>
      </w:tr>
      <w:tr w:rsidR="00042AB3" w:rsidRPr="000E7716" w14:paraId="339B2AB0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8D23EA2" w14:textId="77777777" w:rsidR="00042AB3" w:rsidRDefault="00E06D50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10.06.2020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14B9B681" w14:textId="77777777" w:rsidR="00042AB3" w:rsidRPr="00244F81" w:rsidRDefault="00E06D50" w:rsidP="00EE19B4">
            <w:pPr>
              <w:jc w:val="both"/>
              <w:rPr>
                <w:sz w:val="22"/>
                <w:szCs w:val="22"/>
                <w:lang w:val="ru-RU"/>
              </w:rPr>
            </w:pPr>
            <w:r w:rsidRPr="00244F81">
              <w:rPr>
                <w:sz w:val="22"/>
                <w:szCs w:val="22"/>
                <w:lang w:val="ru-RU"/>
              </w:rPr>
              <w:t>вебинар «</w:t>
            </w:r>
            <w:r>
              <w:rPr>
                <w:sz w:val="22"/>
                <w:szCs w:val="22"/>
                <w:lang w:val="ru-RU"/>
              </w:rPr>
              <w:t xml:space="preserve">Методология </w:t>
            </w:r>
            <w:r w:rsidR="00B5359A">
              <w:rPr>
                <w:sz w:val="22"/>
                <w:szCs w:val="22"/>
                <w:lang w:val="ru-RU"/>
              </w:rPr>
              <w:t>проектного подхода в образовательном процессе: возможности и перспективы»</w:t>
            </w:r>
          </w:p>
        </w:tc>
      </w:tr>
      <w:tr w:rsidR="00B5359A" w:rsidRPr="000E7716" w14:paraId="7B281F0E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2C161C6" w14:textId="77777777" w:rsidR="00B5359A" w:rsidRDefault="00365595" w:rsidP="00D564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июнь 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2FD0DFD8" w14:textId="77777777" w:rsidR="00B5359A" w:rsidRPr="00244F81" w:rsidRDefault="00365595" w:rsidP="00EE19B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Национальный онлайн семинар по современным образовательным технологиям </w:t>
            </w:r>
            <w:proofErr w:type="spellStart"/>
            <w:r>
              <w:rPr>
                <w:sz w:val="22"/>
                <w:szCs w:val="22"/>
              </w:rPr>
              <w:t>EduTechKG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2020, сертификат № </w:t>
            </w:r>
            <w:r>
              <w:rPr>
                <w:sz w:val="22"/>
                <w:szCs w:val="22"/>
              </w:rPr>
              <w:t>CMCAGG</w:t>
            </w:r>
            <w:r w:rsidRPr="00365595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CE</w:t>
            </w:r>
            <w:r>
              <w:rPr>
                <w:sz w:val="22"/>
                <w:szCs w:val="22"/>
                <w:lang w:val="ru-RU"/>
              </w:rPr>
              <w:t xml:space="preserve">000040, </w:t>
            </w:r>
            <w:proofErr w:type="spellStart"/>
            <w:r>
              <w:rPr>
                <w:sz w:val="22"/>
                <w:szCs w:val="22"/>
                <w:lang w:val="ru-RU"/>
              </w:rPr>
              <w:t>МОиН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КР </w:t>
            </w:r>
          </w:p>
        </w:tc>
      </w:tr>
      <w:tr w:rsidR="001C28C1" w:rsidRPr="000E7716" w14:paraId="393937E4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AB201F8" w14:textId="3BE7C8CC" w:rsidR="001C28C1" w:rsidRDefault="00A05190" w:rsidP="00D564B8">
            <w:pPr>
              <w:rPr>
                <w:sz w:val="22"/>
                <w:szCs w:val="22"/>
                <w:lang w:val="ru-RU"/>
              </w:rPr>
            </w:pPr>
            <w:r w:rsidRPr="00A05190">
              <w:rPr>
                <w:lang w:val="ru-RU"/>
              </w:rPr>
              <w:t>02.07.2020 г.</w:t>
            </w:r>
            <w:r w:rsidRPr="00A05190">
              <w:rPr>
                <w:lang w:val="ru-RU"/>
              </w:rPr>
              <w:tab/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2A026714" w14:textId="33C7A415" w:rsidR="00A05190" w:rsidRPr="00F911AB" w:rsidRDefault="00A05190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«Аналитика данных в образовании»,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F911AB" w:rsidRPr="000E7716" w14:paraId="1A619676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73C0D7D" w14:textId="6DF4D3CA" w:rsidR="00F911AB" w:rsidRPr="00A05190" w:rsidRDefault="00F911AB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30.09.2020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65DE409C" w14:textId="0096DBF9" w:rsidR="00F911AB" w:rsidRPr="00A05190" w:rsidRDefault="00F911AB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«Компетенции современного преподавателя»,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F911AB" w:rsidRPr="000E7716" w14:paraId="610FDEB8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815FF1A" w14:textId="75BDB5A9" w:rsidR="00F911AB" w:rsidRPr="00A05190" w:rsidRDefault="00F911AB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28.10.2020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6EE84E47" w14:textId="2F68D6CF" w:rsidR="00F911AB" w:rsidRPr="00A05190" w:rsidRDefault="00F911AB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«Преподаватель и студент будущего: кто будет учиться в вузах завтра, и как это изменит требования к педагогу?»,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F911AB" w:rsidRPr="000E7716" w14:paraId="65FDCDEC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01FB027" w14:textId="2CF08539" w:rsidR="00F911AB" w:rsidRPr="00A05190" w:rsidRDefault="00F911AB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02.11.2020- 16.11.2020 .</w:t>
            </w:r>
            <w:r w:rsidRPr="00A05190">
              <w:rPr>
                <w:lang w:val="ru-RU"/>
              </w:rPr>
              <w:tab/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3AB5A814" w14:textId="6059CD27" w:rsidR="00F911AB" w:rsidRPr="00A05190" w:rsidRDefault="00F911AB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A05190">
              <w:rPr>
                <w:lang w:val="ru-RU"/>
              </w:rPr>
              <w:t>Курсы ПК (72 час.) «Педагогика и психология в образовательной деятельности», рег. номер 0000216043, Агентство по аккредитации образовательных организаций и пр</w:t>
            </w:r>
            <w:r>
              <w:rPr>
                <w:lang w:val="ru-RU"/>
              </w:rPr>
              <w:t>ограмм «</w:t>
            </w:r>
            <w:proofErr w:type="spellStart"/>
            <w:r>
              <w:rPr>
                <w:lang w:val="ru-RU"/>
              </w:rPr>
              <w:t>Сапаттуу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билим</w:t>
            </w:r>
            <w:proofErr w:type="spellEnd"/>
            <w:r>
              <w:rPr>
                <w:lang w:val="ru-RU"/>
              </w:rPr>
              <w:t>», Бишкек</w:t>
            </w:r>
          </w:p>
        </w:tc>
      </w:tr>
      <w:tr w:rsidR="00F911AB" w:rsidRPr="000E7716" w14:paraId="5B3E4688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24B833C" w14:textId="72A598CD" w:rsidR="00F911AB" w:rsidRPr="00A05190" w:rsidRDefault="00F911AB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05.11.2020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05F676F5" w14:textId="38AE1B09" w:rsidR="00F911AB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«Дидактика будущего: как цифра изменит преподавание?»,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E365F2" w:rsidRPr="000E7716" w14:paraId="210A7334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3823A86" w14:textId="3EA91828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09.11.2020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560BE2D9" w14:textId="12FE54DD" w:rsidR="00E365F2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«Неспособность к изменениям: почему только с помощью технологий нельзя изменить образование?»,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E365F2" w:rsidRPr="000E7716" w14:paraId="4C607BDB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AB71D65" w14:textId="71FFAE7C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lastRenderedPageBreak/>
              <w:t>11.11.2020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5DEF9CD5" w14:textId="7A10768E" w:rsidR="00E365F2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«Каким будет инженерное образование будущего?»,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E365F2" w:rsidRPr="000E7716" w14:paraId="4024DEC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B2B5AF6" w14:textId="01E40107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18.11.2020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494D939E" w14:textId="069F84C8" w:rsidR="00E365F2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«Образовательные технологии будущего: что ждет инженерные и вычислительные науки в ближайшие 10 лет?», Международный научно- методический цен</w:t>
            </w:r>
            <w:r>
              <w:rPr>
                <w:lang w:val="ru-RU"/>
              </w:rPr>
              <w:t>тр НИЯУ МИФИ, Москва</w:t>
            </w:r>
          </w:p>
        </w:tc>
      </w:tr>
      <w:tr w:rsidR="00E365F2" w:rsidRPr="000E7716" w14:paraId="11D56FAB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3C79BBB" w14:textId="3A0A032A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24.11.2020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6BAE1E83" w14:textId="0AE0DF84" w:rsidR="00E365F2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«Обнаружение и представление знания: перспектива анализа формальных понятий»,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E365F2" w:rsidRPr="000E7716" w14:paraId="54F6E59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01F1D67" w14:textId="7C27CCF5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25.11.2020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44B7A9B9" w14:textId="111AAE60" w:rsidR="00E365F2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«На пути к университету 2.0 и далее», Международный научно- метод</w:t>
            </w:r>
            <w:r>
              <w:rPr>
                <w:lang w:val="ru-RU"/>
              </w:rPr>
              <w:t>ический центр НИЯУ МИФИ, Москва</w:t>
            </w:r>
          </w:p>
        </w:tc>
      </w:tr>
      <w:tr w:rsidR="00E365F2" w:rsidRPr="000E7716" w14:paraId="6DDDA4AB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5748D04" w14:textId="39002ACB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27- 28.11.2020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2A8185CB" w14:textId="77777777" w:rsidR="00E365F2" w:rsidRPr="00A05190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A05190">
              <w:rPr>
                <w:lang w:val="ru-RU"/>
              </w:rPr>
              <w:t xml:space="preserve">Онлайн семинар «Дидактика педагогического дизайна для ВУЗов КР», </w:t>
            </w:r>
          </w:p>
          <w:p w14:paraId="6352784A" w14:textId="15D8DBA1" w:rsidR="00E365F2" w:rsidRPr="00A05190" w:rsidRDefault="00E365F2" w:rsidP="00F911AB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A05190">
              <w:rPr>
                <w:lang w:val="ru-RU"/>
              </w:rPr>
              <w:t>16 часов, Националь</w:t>
            </w:r>
            <w:r>
              <w:rPr>
                <w:lang w:val="ru-RU"/>
              </w:rPr>
              <w:t xml:space="preserve">ный </w:t>
            </w:r>
            <w:proofErr w:type="spellStart"/>
            <w:r>
              <w:rPr>
                <w:lang w:val="ru-RU"/>
              </w:rPr>
              <w:t>Эразмус</w:t>
            </w:r>
            <w:proofErr w:type="spellEnd"/>
            <w:r>
              <w:rPr>
                <w:lang w:val="ru-RU"/>
              </w:rPr>
              <w:t>+ Офис в Кыргызстане</w:t>
            </w:r>
          </w:p>
        </w:tc>
      </w:tr>
      <w:tr w:rsidR="00E365F2" w:rsidRPr="000E7716" w14:paraId="553F473F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A75B7B0" w14:textId="484CCE98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04.12.2020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4114C7BC" w14:textId="05B60C2B" w:rsidR="00E365F2" w:rsidRPr="00A05190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A05190">
              <w:rPr>
                <w:lang w:val="ru-RU"/>
              </w:rPr>
              <w:t>Международный педагогический форум «Инструменты и ресурсы открытого образования и дистанционного обучения на русском я</w:t>
            </w:r>
            <w:r>
              <w:rPr>
                <w:lang w:val="ru-RU"/>
              </w:rPr>
              <w:t xml:space="preserve">зыке», Монголия, г. Улан- </w:t>
            </w:r>
            <w:proofErr w:type="spellStart"/>
            <w:r>
              <w:rPr>
                <w:lang w:val="ru-RU"/>
              </w:rPr>
              <w:t>Батор</w:t>
            </w:r>
            <w:proofErr w:type="spellEnd"/>
          </w:p>
        </w:tc>
      </w:tr>
      <w:tr w:rsidR="00E365F2" w:rsidRPr="00E365F2" w14:paraId="638831C6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BABE1EF" w14:textId="25F39FC6" w:rsidR="00E365F2" w:rsidRPr="00A05190" w:rsidRDefault="00E365F2" w:rsidP="00D564B8">
            <w:pPr>
              <w:rPr>
                <w:lang w:val="ru-RU"/>
              </w:rPr>
            </w:pPr>
            <w:r w:rsidRPr="00A05190">
              <w:t xml:space="preserve">10.12.2020 </w:t>
            </w:r>
            <w:r w:rsidRPr="00A05190">
              <w:rPr>
                <w:lang w:val="ru-RU"/>
              </w:rPr>
              <w:t>г</w:t>
            </w:r>
            <w:r w:rsidRPr="00A05190">
              <w:t>.</w:t>
            </w:r>
            <w:r w:rsidRPr="00A05190">
              <w:tab/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1C076A5D" w14:textId="5BFFA3CC" w:rsidR="00E365F2" w:rsidRPr="00E365F2" w:rsidRDefault="00E365F2" w:rsidP="00E365F2">
            <w:pPr>
              <w:tabs>
                <w:tab w:val="num" w:pos="0"/>
              </w:tabs>
              <w:jc w:val="both"/>
            </w:pPr>
            <w:r w:rsidRPr="00A05190">
              <w:t xml:space="preserve">Belgian Education Council, Master class "How to build trust with students in distance learning?", certificate of attendance, № 002MC101220, </w:t>
            </w:r>
            <w:r w:rsidRPr="00A05190">
              <w:rPr>
                <w:lang w:val="ru-RU"/>
              </w:rPr>
              <w:t>Бельгия</w:t>
            </w:r>
            <w:r w:rsidRPr="00A05190">
              <w:t xml:space="preserve">, </w:t>
            </w:r>
            <w:r w:rsidRPr="00A05190">
              <w:rPr>
                <w:lang w:val="ru-RU"/>
              </w:rPr>
              <w:t>Брюссель</w:t>
            </w:r>
          </w:p>
        </w:tc>
      </w:tr>
      <w:tr w:rsidR="00E365F2" w:rsidRPr="00E365F2" w14:paraId="58DAC626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9B7CB05" w14:textId="29508FBD" w:rsidR="00E365F2" w:rsidRPr="00A05190" w:rsidRDefault="00E365F2" w:rsidP="00D564B8">
            <w:r w:rsidRPr="00A05190">
              <w:rPr>
                <w:lang w:val="ru-RU"/>
              </w:rPr>
              <w:t>17.12.2020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0AF44A80" w14:textId="4C528AAF" w:rsidR="00E365F2" w:rsidRPr="00E365F2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«Система «</w:t>
            </w:r>
            <w:proofErr w:type="spellStart"/>
            <w:r w:rsidRPr="00A05190">
              <w:rPr>
                <w:lang w:val="ru-RU"/>
              </w:rPr>
              <w:t>Антиплагиат</w:t>
            </w:r>
            <w:proofErr w:type="spellEnd"/>
            <w:r w:rsidRPr="00A05190">
              <w:rPr>
                <w:lang w:val="ru-RU"/>
              </w:rPr>
              <w:t>» как инструмент повышения качества научных и учебных работ в Кыргызской Республике. НАЦИОНАЛЬНЫЙ ОНЛАЙН-СЕМИНАР», № 2020</w:t>
            </w:r>
            <w:r>
              <w:rPr>
                <w:lang w:val="ru-RU"/>
              </w:rPr>
              <w:t>1217/246</w:t>
            </w:r>
          </w:p>
        </w:tc>
      </w:tr>
      <w:tr w:rsidR="00E365F2" w:rsidRPr="000E7716" w14:paraId="7C984771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B1BF943" w14:textId="53FE1041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18.12.2020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4B3648EB" w14:textId="6272D686" w:rsidR="00E365F2" w:rsidRPr="00A05190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A05190">
              <w:rPr>
                <w:lang w:val="ru-RU"/>
              </w:rPr>
              <w:t>Международный педагогический форум «Развитие цифровых компетенций и функциональной грамотности школьников: лучшие практики дистанционного образования на русском языке»</w:t>
            </w:r>
            <w:r>
              <w:rPr>
                <w:lang w:val="ru-RU"/>
              </w:rPr>
              <w:t>, Республика Армения, г. Ереван</w:t>
            </w:r>
          </w:p>
        </w:tc>
      </w:tr>
      <w:tr w:rsidR="00E365F2" w:rsidRPr="00E365F2" w14:paraId="68D34370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0C23DAA" w14:textId="0BCEFC87" w:rsidR="00E365F2" w:rsidRPr="00A05190" w:rsidRDefault="00E365F2" w:rsidP="00D564B8">
            <w:pPr>
              <w:rPr>
                <w:lang w:val="ru-RU"/>
              </w:rPr>
            </w:pPr>
            <w:r w:rsidRPr="00A05190">
              <w:rPr>
                <w:lang w:val="ru-RU"/>
              </w:rPr>
              <w:t>20.12.2020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6C46E95" w14:textId="6535622F" w:rsidR="00E365F2" w:rsidRPr="00E365F2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rPr>
                <w:lang w:val="ru-RU"/>
              </w:rPr>
              <w:t xml:space="preserve"> </w:t>
            </w:r>
            <w:proofErr w:type="spellStart"/>
            <w:r w:rsidRPr="00A05190">
              <w:rPr>
                <w:lang w:val="ru-RU"/>
              </w:rPr>
              <w:t>Elsevier</w:t>
            </w:r>
            <w:proofErr w:type="spellEnd"/>
            <w:r w:rsidRPr="00A05190">
              <w:rPr>
                <w:lang w:val="ru-RU"/>
              </w:rPr>
              <w:t xml:space="preserve"> </w:t>
            </w:r>
            <w:proofErr w:type="spellStart"/>
            <w:r w:rsidRPr="00A05190">
              <w:rPr>
                <w:lang w:val="ru-RU"/>
              </w:rPr>
              <w:t>Researcher</w:t>
            </w:r>
            <w:proofErr w:type="spellEnd"/>
            <w:r w:rsidRPr="00A05190">
              <w:rPr>
                <w:lang w:val="ru-RU"/>
              </w:rPr>
              <w:t xml:space="preserve"> </w:t>
            </w:r>
            <w:proofErr w:type="spellStart"/>
            <w:r w:rsidRPr="00A05190">
              <w:rPr>
                <w:lang w:val="ru-RU"/>
              </w:rPr>
              <w:t>Academy</w:t>
            </w:r>
            <w:proofErr w:type="spellEnd"/>
            <w:r w:rsidRPr="00A05190">
              <w:rPr>
                <w:lang w:val="ru-RU"/>
              </w:rPr>
              <w:t xml:space="preserve"> «Как подготовить статью к публикации в индексируемом журнале? Где</w:t>
            </w:r>
            <w:r w:rsidRPr="00A05190">
              <w:t xml:space="preserve"> </w:t>
            </w:r>
            <w:r w:rsidRPr="00A05190">
              <w:rPr>
                <w:lang w:val="ru-RU"/>
              </w:rPr>
              <w:t>искать</w:t>
            </w:r>
            <w:r w:rsidRPr="00A05190">
              <w:t xml:space="preserve"> </w:t>
            </w:r>
            <w:r w:rsidRPr="00A05190">
              <w:rPr>
                <w:lang w:val="ru-RU"/>
              </w:rPr>
              <w:t>популярные</w:t>
            </w:r>
            <w:r w:rsidRPr="00A05190">
              <w:t xml:space="preserve"> </w:t>
            </w:r>
            <w:r w:rsidRPr="00A05190">
              <w:rPr>
                <w:lang w:val="ru-RU"/>
              </w:rPr>
              <w:t>темы</w:t>
            </w:r>
            <w:r w:rsidRPr="00A05190">
              <w:t xml:space="preserve"> </w:t>
            </w:r>
            <w:r w:rsidRPr="00A05190">
              <w:rPr>
                <w:lang w:val="ru-RU"/>
              </w:rPr>
              <w:t>для</w:t>
            </w:r>
            <w:r w:rsidRPr="00A05190">
              <w:t xml:space="preserve"> </w:t>
            </w:r>
            <w:r w:rsidRPr="00A05190">
              <w:rPr>
                <w:lang w:val="ru-RU"/>
              </w:rPr>
              <w:t>исследований</w:t>
            </w:r>
            <w:r>
              <w:t>?»</w:t>
            </w:r>
          </w:p>
        </w:tc>
      </w:tr>
      <w:tr w:rsidR="00E365F2" w:rsidRPr="00E365F2" w14:paraId="49B416CA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BB551F" w14:textId="307C03DA" w:rsidR="00E365F2" w:rsidRPr="00A05190" w:rsidRDefault="00E365F2" w:rsidP="00D564B8">
            <w:pPr>
              <w:rPr>
                <w:lang w:val="ru-RU"/>
              </w:rPr>
            </w:pPr>
            <w:r w:rsidRPr="00A05190">
              <w:t xml:space="preserve">21.12.2020 </w:t>
            </w:r>
            <w:r w:rsidRPr="00A05190">
              <w:rPr>
                <w:lang w:val="ru-RU"/>
              </w:rPr>
              <w:t>г</w:t>
            </w:r>
            <w:r w:rsidRPr="00A05190">
              <w:t>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68BD856A" w14:textId="1F77C5CA" w:rsidR="00E365F2" w:rsidRPr="00E365F2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t xml:space="preserve"> Elsevier Researcher Academy On Campus at Kyrgyzstan «How to publish an article and become popular aut</w:t>
            </w:r>
            <w:r>
              <w:t>hor. Author profiles in Scopus»</w:t>
            </w:r>
          </w:p>
        </w:tc>
      </w:tr>
      <w:tr w:rsidR="00E365F2" w:rsidRPr="00E365F2" w14:paraId="257C6FE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5985231" w14:textId="6E11B29F" w:rsidR="00E365F2" w:rsidRPr="00A05190" w:rsidRDefault="00E365F2" w:rsidP="00D564B8">
            <w:r w:rsidRPr="00A05190">
              <w:t xml:space="preserve">22.12.2020 </w:t>
            </w:r>
            <w:r w:rsidRPr="00A05190">
              <w:rPr>
                <w:lang w:val="ru-RU"/>
              </w:rPr>
              <w:t>г</w:t>
            </w:r>
            <w:r w:rsidRPr="00A05190">
              <w:t>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2F95EB9B" w14:textId="7B058132" w:rsidR="00E365F2" w:rsidRPr="00E365F2" w:rsidRDefault="00E365F2" w:rsidP="00E365F2">
            <w:pPr>
              <w:tabs>
                <w:tab w:val="num" w:pos="0"/>
              </w:tabs>
              <w:jc w:val="both"/>
            </w:pPr>
            <w:proofErr w:type="spellStart"/>
            <w:r w:rsidRPr="00A05190">
              <w:rPr>
                <w:lang w:val="ru-RU"/>
              </w:rPr>
              <w:t>Вебинар</w:t>
            </w:r>
            <w:proofErr w:type="spellEnd"/>
            <w:r w:rsidRPr="00A05190">
              <w:t xml:space="preserve"> Elsevier Researcher Academy On Campus at Kyrgyzstan «</w:t>
            </w:r>
            <w:r w:rsidRPr="00A05190">
              <w:rPr>
                <w:lang w:val="ru-RU"/>
              </w:rPr>
              <w:t>Как</w:t>
            </w:r>
            <w:r w:rsidRPr="00A05190">
              <w:t xml:space="preserve"> </w:t>
            </w:r>
            <w:r w:rsidRPr="00A05190">
              <w:rPr>
                <w:lang w:val="ru-RU"/>
              </w:rPr>
              <w:t>найти</w:t>
            </w:r>
            <w:r w:rsidRPr="00A05190">
              <w:t xml:space="preserve"> </w:t>
            </w:r>
            <w:r w:rsidRPr="00A05190">
              <w:rPr>
                <w:lang w:val="ru-RU"/>
              </w:rPr>
              <w:t>журнал</w:t>
            </w:r>
            <w:r w:rsidRPr="00A05190">
              <w:t xml:space="preserve"> </w:t>
            </w:r>
            <w:r w:rsidRPr="00A05190">
              <w:rPr>
                <w:lang w:val="ru-RU"/>
              </w:rPr>
              <w:t>для</w:t>
            </w:r>
            <w:r w:rsidRPr="00A05190">
              <w:t xml:space="preserve"> </w:t>
            </w:r>
            <w:r w:rsidRPr="00A05190">
              <w:rPr>
                <w:lang w:val="ru-RU"/>
              </w:rPr>
              <w:t>публикации</w:t>
            </w:r>
            <w:r w:rsidRPr="00A05190">
              <w:t xml:space="preserve"> </w:t>
            </w:r>
            <w:r w:rsidRPr="00A05190">
              <w:rPr>
                <w:lang w:val="ru-RU"/>
              </w:rPr>
              <w:t>научной</w:t>
            </w:r>
            <w:r w:rsidRPr="00A05190">
              <w:t xml:space="preserve"> </w:t>
            </w:r>
            <w:r w:rsidRPr="00A05190">
              <w:rPr>
                <w:lang w:val="ru-RU"/>
              </w:rPr>
              <w:t>статьи</w:t>
            </w:r>
            <w:r>
              <w:t>?»</w:t>
            </w:r>
          </w:p>
        </w:tc>
      </w:tr>
      <w:tr w:rsidR="00E365F2" w:rsidRPr="00E365F2" w14:paraId="2395B4F2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51EA9D3" w14:textId="02CC9FF9" w:rsidR="00E365F2" w:rsidRPr="00A05190" w:rsidRDefault="00E365F2" w:rsidP="00D564B8">
            <w:r w:rsidRPr="00A05190">
              <w:t xml:space="preserve">24.12.2020 </w:t>
            </w:r>
            <w:r w:rsidRPr="00A05190">
              <w:rPr>
                <w:lang w:val="ru-RU"/>
              </w:rPr>
              <w:t>г</w:t>
            </w:r>
            <w:r w:rsidRPr="00A05190">
              <w:t>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1465E1D7" w14:textId="0049E93E" w:rsidR="00E365F2" w:rsidRPr="00E365F2" w:rsidRDefault="00E365F2" w:rsidP="00E365F2">
            <w:pPr>
              <w:tabs>
                <w:tab w:val="num" w:pos="0"/>
              </w:tabs>
              <w:jc w:val="both"/>
            </w:pPr>
            <w:r w:rsidRPr="00A05190">
              <w:t xml:space="preserve">Belgian Education Council, Master class "Methods to create a video lesson", certificate of attendance, № 001MC241220, </w:t>
            </w:r>
            <w:r w:rsidRPr="00A05190">
              <w:rPr>
                <w:lang w:val="ru-RU"/>
              </w:rPr>
              <w:t>Бельгия</w:t>
            </w:r>
            <w:r w:rsidRPr="00A05190">
              <w:t xml:space="preserve">, </w:t>
            </w:r>
            <w:r w:rsidRPr="00A05190">
              <w:rPr>
                <w:lang w:val="ru-RU"/>
              </w:rPr>
              <w:t>Брюссель</w:t>
            </w:r>
            <w:r w:rsidRPr="00A05190">
              <w:tab/>
            </w:r>
          </w:p>
        </w:tc>
      </w:tr>
      <w:tr w:rsidR="00E365F2" w:rsidRPr="000E7716" w14:paraId="437B4E54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67D91A1" w14:textId="7EEE36E8" w:rsidR="00E365F2" w:rsidRPr="00BA0E69" w:rsidRDefault="00E365F2" w:rsidP="00D564B8">
            <w:r w:rsidRPr="00BA0E69">
              <w:rPr>
                <w:color w:val="000000"/>
              </w:rPr>
              <w:t>17-18.05.2021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2A48BCAF" w14:textId="7FF2FEF0" w:rsidR="00E365F2" w:rsidRPr="00BA0E69" w:rsidRDefault="00E365F2" w:rsidP="00E365F2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BA0E69">
              <w:rPr>
                <w:color w:val="000000"/>
                <w:lang w:val="ru-RU"/>
              </w:rPr>
              <w:t xml:space="preserve">Углубленный курс «Правовая охрана и защита объектов интеллектуальной собственности: теория и практика», Государственная служба интеллектуальной собственности и инноваций при ПКР </w:t>
            </w:r>
            <w:proofErr w:type="spellStart"/>
            <w:r w:rsidRPr="00BA0E69">
              <w:rPr>
                <w:color w:val="000000"/>
                <w:lang w:val="ru-RU"/>
              </w:rPr>
              <w:t>Кыргызпатент</w:t>
            </w:r>
            <w:proofErr w:type="spellEnd"/>
            <w:r w:rsidRPr="00BA0E69">
              <w:rPr>
                <w:color w:val="000000"/>
                <w:lang w:val="ru-RU"/>
              </w:rPr>
              <w:t>, № 00239</w:t>
            </w:r>
          </w:p>
        </w:tc>
      </w:tr>
      <w:tr w:rsidR="00E365F2" w:rsidRPr="000E7716" w14:paraId="3993A38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F83F6A1" w14:textId="308EF2E9" w:rsidR="00E365F2" w:rsidRPr="00BA0E69" w:rsidRDefault="00E365F2" w:rsidP="00D564B8">
            <w:pPr>
              <w:rPr>
                <w:color w:val="000000"/>
              </w:rPr>
            </w:pPr>
            <w:proofErr w:type="spellStart"/>
            <w:r w:rsidRPr="00BA0E69">
              <w:rPr>
                <w:color w:val="000000"/>
              </w:rPr>
              <w:t>январь</w:t>
            </w:r>
            <w:proofErr w:type="spellEnd"/>
            <w:r w:rsidRPr="00BA0E69">
              <w:rPr>
                <w:color w:val="000000"/>
              </w:rPr>
              <w:t xml:space="preserve"> 2021- </w:t>
            </w:r>
            <w:proofErr w:type="spellStart"/>
            <w:r w:rsidRPr="00BA0E69">
              <w:rPr>
                <w:color w:val="000000"/>
              </w:rPr>
              <w:t>апрель</w:t>
            </w:r>
            <w:proofErr w:type="spellEnd"/>
            <w:r w:rsidRPr="00BA0E69">
              <w:rPr>
                <w:color w:val="000000"/>
              </w:rPr>
              <w:t xml:space="preserve"> 2021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4995660" w14:textId="16382DF4" w:rsidR="00E365F2" w:rsidRPr="00BA0E69" w:rsidRDefault="00E365F2" w:rsidP="00E365F2">
            <w:pPr>
              <w:tabs>
                <w:tab w:val="num" w:pos="0"/>
              </w:tabs>
              <w:jc w:val="both"/>
              <w:rPr>
                <w:color w:val="000000"/>
                <w:lang w:val="ru-RU"/>
              </w:rPr>
            </w:pPr>
            <w:r w:rsidRPr="00BA0E69">
              <w:rPr>
                <w:color w:val="000000"/>
                <w:lang w:val="ru-RU"/>
              </w:rPr>
              <w:t xml:space="preserve">Курс английского языка в рамках проекта </w:t>
            </w:r>
            <w:proofErr w:type="spellStart"/>
            <w:r w:rsidRPr="00BA0E69">
              <w:rPr>
                <w:color w:val="000000"/>
                <w:lang w:val="ru-RU"/>
              </w:rPr>
              <w:t>Эразмус</w:t>
            </w:r>
            <w:proofErr w:type="spellEnd"/>
            <w:r w:rsidRPr="00BA0E69">
              <w:rPr>
                <w:color w:val="000000"/>
                <w:lang w:val="ru-RU"/>
              </w:rPr>
              <w:t>+</w:t>
            </w:r>
            <w:r w:rsidRPr="00BA0E69">
              <w:rPr>
                <w:color w:val="000000"/>
              </w:rPr>
              <w:t>E</w:t>
            </w:r>
            <w:r w:rsidRPr="00BA0E69">
              <w:rPr>
                <w:color w:val="000000"/>
                <w:lang w:val="ru-RU"/>
              </w:rPr>
              <w:t xml:space="preserve"> </w:t>
            </w:r>
            <w:r w:rsidRPr="00BA0E69">
              <w:rPr>
                <w:color w:val="000000"/>
              </w:rPr>
              <w:t>LBA</w:t>
            </w:r>
          </w:p>
        </w:tc>
      </w:tr>
      <w:tr w:rsidR="00E365F2" w:rsidRPr="001A30A0" w14:paraId="4C0D9DF7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B8FB82A" w14:textId="18AAE966" w:rsidR="00E365F2" w:rsidRPr="00BA0E69" w:rsidRDefault="00C36C00" w:rsidP="00D564B8">
            <w:pPr>
              <w:rPr>
                <w:color w:val="000000"/>
                <w:lang w:val="ru-RU"/>
              </w:rPr>
            </w:pPr>
            <w:r w:rsidRPr="00BA0E69">
              <w:rPr>
                <w:color w:val="000000"/>
              </w:rPr>
              <w:t>21</w:t>
            </w:r>
            <w:r w:rsidRPr="00BA0E69">
              <w:rPr>
                <w:color w:val="000000"/>
                <w:lang w:val="ru-RU"/>
              </w:rPr>
              <w:t>.</w:t>
            </w:r>
            <w:r w:rsidRPr="00BA0E69">
              <w:rPr>
                <w:color w:val="000000"/>
              </w:rPr>
              <w:t>06</w:t>
            </w:r>
            <w:r w:rsidRPr="00BA0E69">
              <w:rPr>
                <w:color w:val="000000"/>
                <w:lang w:val="ru-RU"/>
              </w:rPr>
              <w:t>.</w:t>
            </w:r>
            <w:r w:rsidRPr="00BA0E69">
              <w:rPr>
                <w:color w:val="000000"/>
              </w:rPr>
              <w:t>2021</w:t>
            </w:r>
            <w:r w:rsidRPr="00BA0E69">
              <w:rPr>
                <w:color w:val="000000"/>
                <w:lang w:val="ru-RU"/>
              </w:rPr>
              <w:t>- 30.06.2021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398E81D" w14:textId="4B383327" w:rsidR="00E365F2" w:rsidRPr="00BA0E69" w:rsidRDefault="00C36C00" w:rsidP="00E365F2">
            <w:pPr>
              <w:tabs>
                <w:tab w:val="num" w:pos="0"/>
              </w:tabs>
              <w:jc w:val="both"/>
              <w:rPr>
                <w:color w:val="000000"/>
                <w:lang w:val="ru-RU"/>
              </w:rPr>
            </w:pPr>
            <w:r w:rsidRPr="00BA0E69">
              <w:rPr>
                <w:color w:val="000000"/>
                <w:lang w:val="ru-RU"/>
              </w:rPr>
              <w:t>Дополнительная профессиональная программа «Информационные технологии в образовательном процессе», 24 час</w:t>
            </w:r>
            <w:proofErr w:type="gramStart"/>
            <w:r w:rsidRPr="00BA0E69">
              <w:rPr>
                <w:color w:val="000000"/>
                <w:lang w:val="ru-RU"/>
              </w:rPr>
              <w:t xml:space="preserve">., </w:t>
            </w:r>
            <w:proofErr w:type="gramEnd"/>
            <w:r w:rsidRPr="00BA0E69">
              <w:rPr>
                <w:color w:val="000000"/>
                <w:lang w:val="ru-RU"/>
              </w:rPr>
              <w:t>Балтийский</w:t>
            </w:r>
            <w:r w:rsidR="001A30A0">
              <w:rPr>
                <w:color w:val="000000"/>
                <w:lang w:val="ru-RU"/>
              </w:rPr>
              <w:t xml:space="preserve"> государственный технический уни</w:t>
            </w:r>
            <w:r w:rsidRPr="00BA0E69">
              <w:rPr>
                <w:color w:val="000000"/>
                <w:lang w:val="ru-RU"/>
              </w:rPr>
              <w:t>верситет «ВОЕНМЕХ» им. Д. Устинова, г. Санкт- Петербург, удостоверение № 7827 00308976, рег. 476/2021.</w:t>
            </w:r>
          </w:p>
        </w:tc>
      </w:tr>
      <w:tr w:rsidR="00CE032C" w:rsidRPr="00CE032C" w14:paraId="445363E3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5787FCA" w14:textId="1D077F66" w:rsidR="00CE032C" w:rsidRPr="00CE032C" w:rsidRDefault="00CE032C" w:rsidP="00D564B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4.07.2022 -8.07.2022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5ACB4CEF" w14:textId="09C7A50C" w:rsidR="00CE032C" w:rsidRPr="00CE032C" w:rsidRDefault="00CE032C" w:rsidP="00E365F2">
            <w:pPr>
              <w:tabs>
                <w:tab w:val="num" w:pos="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Ретренинг</w:t>
            </w:r>
            <w:proofErr w:type="spellEnd"/>
            <w:r w:rsidRPr="00CE032C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на</w:t>
            </w:r>
            <w:r w:rsidRPr="00CE032C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тему</w:t>
            </w:r>
            <w:r w:rsidRPr="00CE032C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Methodologies and Skills on Intelligent Big Data Analysis</w:t>
            </w:r>
            <w:r w:rsidRPr="00CE032C">
              <w:rPr>
                <w:color w:val="000000"/>
              </w:rPr>
              <w:t xml:space="preserve">», </w:t>
            </w:r>
            <w:proofErr w:type="spellStart"/>
            <w:r>
              <w:rPr>
                <w:color w:val="000000"/>
                <w:lang w:val="ru-RU"/>
              </w:rPr>
              <w:t>Эразмус</w:t>
            </w:r>
            <w:proofErr w:type="spellEnd"/>
            <w:r w:rsidRPr="00CE032C">
              <w:rPr>
                <w:color w:val="000000"/>
              </w:rPr>
              <w:t>+</w:t>
            </w:r>
          </w:p>
        </w:tc>
      </w:tr>
      <w:tr w:rsidR="008B058F" w:rsidRPr="000E7716" w14:paraId="7EC8E1F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8EA7B1C" w14:textId="17C64199" w:rsidR="008B058F" w:rsidRPr="008B058F" w:rsidRDefault="008B058F" w:rsidP="008B058F">
            <w:pPr>
              <w:tabs>
                <w:tab w:val="num" w:pos="0"/>
              </w:tabs>
              <w:jc w:val="both"/>
              <w:rPr>
                <w:color w:val="000000"/>
                <w:lang w:val="ru-RU"/>
              </w:rPr>
            </w:pPr>
            <w:r w:rsidRPr="008B058F">
              <w:rPr>
                <w:color w:val="000000"/>
                <w:lang w:val="ru-RU"/>
              </w:rPr>
              <w:t>28.11.2022-15.12.2022 г.</w:t>
            </w:r>
          </w:p>
          <w:p w14:paraId="42C69E4C" w14:textId="77777777" w:rsidR="008B058F" w:rsidRPr="00CE032C" w:rsidRDefault="008B058F" w:rsidP="00D564B8">
            <w:pPr>
              <w:rPr>
                <w:color w:val="000000"/>
                <w:lang w:val="ru-RU"/>
              </w:rPr>
            </w:pP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58B3A4DF" w14:textId="4D058C76" w:rsidR="008B058F" w:rsidRPr="00BA0E69" w:rsidRDefault="008B058F" w:rsidP="008B058F">
            <w:pPr>
              <w:tabs>
                <w:tab w:val="num" w:pos="0"/>
              </w:tabs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ПК 72 час.</w:t>
            </w:r>
            <w:r w:rsidRPr="008B058F">
              <w:rPr>
                <w:color w:val="000000"/>
                <w:lang w:val="ru-RU"/>
              </w:rPr>
              <w:t xml:space="preserve"> "Преподаватель в области искусственного интеллекта" в Национальном исследовательском университете ИТМО, РФ </w:t>
            </w:r>
          </w:p>
        </w:tc>
      </w:tr>
      <w:tr w:rsidR="00D5659E" w:rsidRPr="000E7716" w14:paraId="5D01E6E4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D8B9EF3" w14:textId="1A7CDDDD" w:rsidR="00D5659E" w:rsidRPr="008B058F" w:rsidRDefault="00D5659E" w:rsidP="008B058F">
            <w:pPr>
              <w:tabs>
                <w:tab w:val="num" w:pos="0"/>
              </w:tabs>
              <w:jc w:val="both"/>
              <w:rPr>
                <w:color w:val="000000"/>
                <w:lang w:val="ru-RU"/>
              </w:rPr>
            </w:pPr>
            <w:r w:rsidRPr="00D5659E">
              <w:rPr>
                <w:bCs/>
                <w:color w:val="000000"/>
                <w:lang w:val="ky-KG"/>
              </w:rPr>
              <w:t>12.04.2023-</w:t>
            </w:r>
            <w:r w:rsidRPr="00D5659E">
              <w:rPr>
                <w:bCs/>
                <w:color w:val="000000"/>
                <w:lang w:val="ky-KG"/>
              </w:rPr>
              <w:lastRenderedPageBreak/>
              <w:t>14.04.2023 г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4485AED0" w14:textId="511BC8EB" w:rsidR="00D5659E" w:rsidRPr="00D5659E" w:rsidRDefault="00D5659E" w:rsidP="00D5659E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D5659E">
              <w:rPr>
                <w:bCs/>
                <w:color w:val="000000"/>
                <w:lang w:val="ky-KG"/>
              </w:rPr>
              <w:lastRenderedPageBreak/>
              <w:t xml:space="preserve">ПК «Программное бюджетирование», 24 ч., Учебный центр </w:t>
            </w:r>
            <w:r w:rsidRPr="00D5659E">
              <w:rPr>
                <w:bCs/>
                <w:color w:val="000000"/>
                <w:lang w:val="ky-KG"/>
              </w:rPr>
              <w:lastRenderedPageBreak/>
              <w:t>Министерства финансов Кыргызской Республики, Лицензия № LS 220000026 МОН КР.</w:t>
            </w:r>
          </w:p>
          <w:p w14:paraId="405D7943" w14:textId="77777777" w:rsidR="00D5659E" w:rsidRPr="00D5659E" w:rsidRDefault="00D5659E" w:rsidP="008B058F">
            <w:pPr>
              <w:tabs>
                <w:tab w:val="num" w:pos="0"/>
              </w:tabs>
              <w:jc w:val="both"/>
              <w:rPr>
                <w:color w:val="000000"/>
                <w:lang w:val="ky-KG"/>
              </w:rPr>
            </w:pPr>
          </w:p>
        </w:tc>
      </w:tr>
      <w:tr w:rsidR="00D5659E" w:rsidRPr="000E7716" w14:paraId="0A1F67CD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4B9B7F0" w14:textId="08899107" w:rsidR="00D5659E" w:rsidRPr="00D5659E" w:rsidRDefault="00D5659E" w:rsidP="008B058F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D5659E">
              <w:rPr>
                <w:bCs/>
                <w:color w:val="000000"/>
                <w:lang w:val="ky-KG"/>
              </w:rPr>
              <w:lastRenderedPageBreak/>
              <w:t>06.12.2023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13D26954" w14:textId="4C7C1D61" w:rsidR="00D5659E" w:rsidRPr="00D5659E" w:rsidRDefault="00D5659E" w:rsidP="00D5659E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D5659E">
              <w:rPr>
                <w:bCs/>
                <w:color w:val="000000"/>
                <w:lang w:val="ky-KG"/>
              </w:rPr>
              <w:t>ПК «Машинное обучение-2023», Национальный центр когнитивных разработок (НЦКР) Университета ИТМО, РФ</w:t>
            </w:r>
          </w:p>
        </w:tc>
      </w:tr>
      <w:tr w:rsidR="00D5659E" w:rsidRPr="000E7716" w14:paraId="7876DDF1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70167EF" w14:textId="424BFF84" w:rsidR="00D5659E" w:rsidRPr="00D5659E" w:rsidRDefault="00D5659E" w:rsidP="008B058F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D5659E">
              <w:rPr>
                <w:bCs/>
                <w:color w:val="000000"/>
                <w:lang w:val="ky-KG"/>
              </w:rPr>
              <w:t>27.11.2023- 01.12.2023 г.</w:t>
            </w:r>
            <w:r w:rsidRPr="00D5659E">
              <w:rPr>
                <w:bCs/>
                <w:color w:val="000000"/>
                <w:lang w:val="ky-KG"/>
              </w:rPr>
              <w:tab/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3BFD1E0E" w14:textId="759013F0" w:rsidR="00D5659E" w:rsidRPr="00D5659E" w:rsidRDefault="00D5659E" w:rsidP="00D5659E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D5659E">
              <w:rPr>
                <w:bCs/>
                <w:color w:val="000000"/>
                <w:lang w:val="ky-KG"/>
              </w:rPr>
              <w:t>ПК «Фронтиры прикладного искусственного интеллекта: промышленность, экономика, образование-2023», ИТМО, РФ</w:t>
            </w:r>
          </w:p>
        </w:tc>
      </w:tr>
      <w:tr w:rsidR="00D5659E" w:rsidRPr="00985D98" w14:paraId="70B7AFBE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5FC8264" w14:textId="18919F84" w:rsidR="00D5659E" w:rsidRPr="00D5659E" w:rsidRDefault="008E737A" w:rsidP="008B058F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bookmarkStart w:id="0" w:name="_GoBack" w:colFirst="0" w:colLast="1"/>
            <w:r w:rsidRPr="008E737A">
              <w:rPr>
                <w:bCs/>
                <w:color w:val="000000"/>
                <w:lang w:val="ky-KG"/>
              </w:rPr>
              <w:t>25.10.2023-04.11.1023 г.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1DF87DEE" w14:textId="77777777" w:rsidR="008E737A" w:rsidRPr="008E737A" w:rsidRDefault="008E737A" w:rsidP="008E737A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8E737A">
              <w:rPr>
                <w:bCs/>
                <w:color w:val="000000"/>
                <w:lang w:val="ky-KG"/>
              </w:rPr>
              <w:t xml:space="preserve">Научная стажировка в Китай. Тема: «Китайский путь к модернизации. Сотрудничество Юг-Юг». </w:t>
            </w:r>
          </w:p>
          <w:p w14:paraId="0322FFB0" w14:textId="77777777" w:rsidR="00D5659E" w:rsidRPr="00D5659E" w:rsidRDefault="00D5659E" w:rsidP="00D5659E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</w:p>
        </w:tc>
      </w:tr>
      <w:bookmarkEnd w:id="0"/>
      <w:tr w:rsidR="008E737A" w:rsidRPr="000E7716" w14:paraId="4E34D537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CA3B83F" w14:textId="1273E2CD" w:rsidR="008E737A" w:rsidRPr="008E737A" w:rsidRDefault="008E737A" w:rsidP="008B058F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8E737A">
              <w:rPr>
                <w:bCs/>
                <w:color w:val="000000"/>
                <w:lang w:val="ky-KG"/>
              </w:rPr>
              <w:t>13.06.2024-14.06.2024 г</w:t>
            </w: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248148F" w14:textId="77777777" w:rsidR="008E737A" w:rsidRPr="008E737A" w:rsidRDefault="008E737A" w:rsidP="008E737A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  <w:r w:rsidRPr="008E737A">
              <w:rPr>
                <w:bCs/>
                <w:color w:val="000000"/>
                <w:lang w:val="ky-KG"/>
              </w:rPr>
              <w:t>Тренинг по цифровым технологиям (г. Карамай, Китай, Shina-SCO Big Data Cooperation Center), сертификат № SCOBDC-2024011011.</w:t>
            </w:r>
          </w:p>
          <w:p w14:paraId="7FDFF7DD" w14:textId="77777777" w:rsidR="008E737A" w:rsidRPr="008E737A" w:rsidRDefault="008E737A" w:rsidP="008E737A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</w:p>
        </w:tc>
      </w:tr>
      <w:tr w:rsidR="008E737A" w:rsidRPr="000E7716" w14:paraId="51118A80" w14:textId="77777777" w:rsidTr="00CE507C">
        <w:trPr>
          <w:gridAfter w:val="1"/>
          <w:wAfter w:w="22" w:type="dxa"/>
          <w:trHeight w:val="316"/>
        </w:trPr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D62D0EB" w14:textId="77777777" w:rsidR="008E737A" w:rsidRPr="008E737A" w:rsidRDefault="008E737A" w:rsidP="008B058F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</w:p>
        </w:tc>
        <w:tc>
          <w:tcPr>
            <w:tcW w:w="7775" w:type="dxa"/>
            <w:gridSpan w:val="4"/>
            <w:shd w:val="clear" w:color="auto" w:fill="auto"/>
            <w:noWrap/>
            <w:vAlign w:val="bottom"/>
          </w:tcPr>
          <w:p w14:paraId="72F58C3A" w14:textId="77777777" w:rsidR="008E737A" w:rsidRPr="008E737A" w:rsidRDefault="008E737A" w:rsidP="008E737A">
            <w:pPr>
              <w:tabs>
                <w:tab w:val="num" w:pos="0"/>
              </w:tabs>
              <w:jc w:val="both"/>
              <w:rPr>
                <w:bCs/>
                <w:color w:val="000000"/>
                <w:lang w:val="ky-KG"/>
              </w:rPr>
            </w:pPr>
          </w:p>
        </w:tc>
      </w:tr>
    </w:tbl>
    <w:p w14:paraId="6ECAEB48" w14:textId="77777777" w:rsidR="00A05190" w:rsidRPr="008E737A" w:rsidRDefault="00A05190" w:rsidP="00A05190">
      <w:pPr>
        <w:tabs>
          <w:tab w:val="num" w:pos="0"/>
        </w:tabs>
        <w:jc w:val="both"/>
        <w:rPr>
          <w:lang w:val="ky-KG"/>
        </w:rPr>
      </w:pPr>
    </w:p>
    <w:p w14:paraId="10C2D271" w14:textId="1CDB10B6" w:rsidR="00A05190" w:rsidRPr="008E737A" w:rsidRDefault="00A05190" w:rsidP="00A05190">
      <w:pPr>
        <w:tabs>
          <w:tab w:val="num" w:pos="0"/>
        </w:tabs>
        <w:jc w:val="both"/>
        <w:rPr>
          <w:lang w:val="ky-KG"/>
        </w:rPr>
      </w:pPr>
      <w:r w:rsidRPr="008E737A">
        <w:rPr>
          <w:lang w:val="ky-KG"/>
        </w:rPr>
        <w:tab/>
      </w: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2269"/>
        <w:gridCol w:w="7903"/>
      </w:tblGrid>
      <w:tr w:rsidR="00304245" w:rsidRPr="008B058F" w14:paraId="11B2DA9B" w14:textId="77777777" w:rsidTr="00304245">
        <w:tc>
          <w:tcPr>
            <w:tcW w:w="2269" w:type="dxa"/>
          </w:tcPr>
          <w:p w14:paraId="51D60842" w14:textId="650CB970" w:rsidR="00304245" w:rsidRPr="00304245" w:rsidRDefault="00304245" w:rsidP="00A05190">
            <w:pPr>
              <w:tabs>
                <w:tab w:val="num" w:pos="0"/>
              </w:tabs>
              <w:jc w:val="both"/>
              <w:rPr>
                <w:b/>
                <w:lang w:val="ru-RU"/>
              </w:rPr>
            </w:pPr>
            <w:r w:rsidRPr="00304245">
              <w:rPr>
                <w:b/>
                <w:lang w:val="ru-RU"/>
              </w:rPr>
              <w:t>Семейное положение</w:t>
            </w:r>
          </w:p>
        </w:tc>
        <w:tc>
          <w:tcPr>
            <w:tcW w:w="7903" w:type="dxa"/>
          </w:tcPr>
          <w:p w14:paraId="3432DE7F" w14:textId="3E8B0C18" w:rsidR="00304245" w:rsidRDefault="00304245" w:rsidP="00A05190">
            <w:pPr>
              <w:tabs>
                <w:tab w:val="num" w:pos="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Замужем</w:t>
            </w:r>
          </w:p>
          <w:p w14:paraId="1B07B4E1" w14:textId="775BD23A" w:rsidR="00304245" w:rsidRDefault="00304245" w:rsidP="00A05190">
            <w:pPr>
              <w:tabs>
                <w:tab w:val="num" w:pos="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 детей</w:t>
            </w:r>
          </w:p>
        </w:tc>
      </w:tr>
    </w:tbl>
    <w:p w14:paraId="14892227" w14:textId="1E8E7BB1" w:rsidR="00A05190" w:rsidRPr="00A05190" w:rsidRDefault="00A05190" w:rsidP="00A05190">
      <w:pPr>
        <w:tabs>
          <w:tab w:val="num" w:pos="0"/>
        </w:tabs>
        <w:jc w:val="both"/>
        <w:rPr>
          <w:lang w:val="ru-RU"/>
        </w:rPr>
      </w:pPr>
    </w:p>
    <w:p w14:paraId="6BEFEFAF" w14:textId="77777777" w:rsidR="00A05190" w:rsidRPr="00A05190" w:rsidRDefault="00A05190" w:rsidP="00A05190">
      <w:pPr>
        <w:tabs>
          <w:tab w:val="num" w:pos="0"/>
        </w:tabs>
        <w:jc w:val="both"/>
        <w:rPr>
          <w:lang w:val="ru-RU"/>
        </w:rPr>
      </w:pPr>
      <w:r w:rsidRPr="00A05190">
        <w:rPr>
          <w:lang w:val="ru-RU"/>
        </w:rPr>
        <w:tab/>
      </w:r>
    </w:p>
    <w:p w14:paraId="4D3C6820" w14:textId="77777777" w:rsidR="00A8182E" w:rsidRPr="005F1DE5" w:rsidRDefault="00A8182E" w:rsidP="00CA6690">
      <w:pPr>
        <w:tabs>
          <w:tab w:val="num" w:pos="0"/>
        </w:tabs>
        <w:jc w:val="both"/>
        <w:rPr>
          <w:lang w:val="ru-RU"/>
        </w:rPr>
      </w:pPr>
    </w:p>
    <w:sectPr w:rsidR="00A8182E" w:rsidRPr="005F1DE5" w:rsidSect="00A0519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0B0"/>
    <w:multiLevelType w:val="hybridMultilevel"/>
    <w:tmpl w:val="7AF4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37F6"/>
    <w:multiLevelType w:val="hybridMultilevel"/>
    <w:tmpl w:val="0BDA1818"/>
    <w:lvl w:ilvl="0" w:tplc="63286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A1118E"/>
    <w:multiLevelType w:val="hybridMultilevel"/>
    <w:tmpl w:val="6570DAB8"/>
    <w:lvl w:ilvl="0" w:tplc="04190011">
      <w:start w:val="1"/>
      <w:numFmt w:val="decimal"/>
      <w:lvlText w:val="%1)"/>
      <w:lvlJc w:val="left"/>
      <w:pPr>
        <w:ind w:left="1343" w:hanging="360"/>
      </w:p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">
    <w:nsid w:val="6E3C49F3"/>
    <w:multiLevelType w:val="hybridMultilevel"/>
    <w:tmpl w:val="BABE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71CCA"/>
    <w:multiLevelType w:val="hybridMultilevel"/>
    <w:tmpl w:val="0346E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14"/>
    <w:rsid w:val="00040B0A"/>
    <w:rsid w:val="00042AB3"/>
    <w:rsid w:val="0005550C"/>
    <w:rsid w:val="00075777"/>
    <w:rsid w:val="00097578"/>
    <w:rsid w:val="000E7716"/>
    <w:rsid w:val="000F18F5"/>
    <w:rsid w:val="001454B3"/>
    <w:rsid w:val="001A30A0"/>
    <w:rsid w:val="001B08DC"/>
    <w:rsid w:val="001B6318"/>
    <w:rsid w:val="001C28C1"/>
    <w:rsid w:val="00216E7B"/>
    <w:rsid w:val="00232584"/>
    <w:rsid w:val="00242D43"/>
    <w:rsid w:val="00244F81"/>
    <w:rsid w:val="00254BFD"/>
    <w:rsid w:val="0027135C"/>
    <w:rsid w:val="002A59BF"/>
    <w:rsid w:val="002A773C"/>
    <w:rsid w:val="002E718E"/>
    <w:rsid w:val="00304245"/>
    <w:rsid w:val="003107D1"/>
    <w:rsid w:val="003625AF"/>
    <w:rsid w:val="00365595"/>
    <w:rsid w:val="003824A9"/>
    <w:rsid w:val="003F0D16"/>
    <w:rsid w:val="003F19FB"/>
    <w:rsid w:val="004241D9"/>
    <w:rsid w:val="004309DF"/>
    <w:rsid w:val="00471DD9"/>
    <w:rsid w:val="004A63B2"/>
    <w:rsid w:val="004B6FF7"/>
    <w:rsid w:val="004F1457"/>
    <w:rsid w:val="00575F19"/>
    <w:rsid w:val="0058467B"/>
    <w:rsid w:val="005F1DE5"/>
    <w:rsid w:val="00631230"/>
    <w:rsid w:val="00634379"/>
    <w:rsid w:val="006C0510"/>
    <w:rsid w:val="006C1AA8"/>
    <w:rsid w:val="006F62C4"/>
    <w:rsid w:val="00702846"/>
    <w:rsid w:val="0070442C"/>
    <w:rsid w:val="007B1D10"/>
    <w:rsid w:val="007B623C"/>
    <w:rsid w:val="007C65F0"/>
    <w:rsid w:val="007D7EFE"/>
    <w:rsid w:val="00805B67"/>
    <w:rsid w:val="00854273"/>
    <w:rsid w:val="00870748"/>
    <w:rsid w:val="00881ED5"/>
    <w:rsid w:val="008B058F"/>
    <w:rsid w:val="008B4AF3"/>
    <w:rsid w:val="008C708D"/>
    <w:rsid w:val="008E737A"/>
    <w:rsid w:val="008F6656"/>
    <w:rsid w:val="009043A7"/>
    <w:rsid w:val="009051C3"/>
    <w:rsid w:val="00937339"/>
    <w:rsid w:val="00945A97"/>
    <w:rsid w:val="00955073"/>
    <w:rsid w:val="00985D98"/>
    <w:rsid w:val="00991838"/>
    <w:rsid w:val="009A5A55"/>
    <w:rsid w:val="009B553D"/>
    <w:rsid w:val="009E0498"/>
    <w:rsid w:val="00A05190"/>
    <w:rsid w:val="00A07511"/>
    <w:rsid w:val="00A17745"/>
    <w:rsid w:val="00A25F67"/>
    <w:rsid w:val="00A32D60"/>
    <w:rsid w:val="00A44514"/>
    <w:rsid w:val="00A8182E"/>
    <w:rsid w:val="00A8635A"/>
    <w:rsid w:val="00B5359A"/>
    <w:rsid w:val="00BA0E69"/>
    <w:rsid w:val="00BB686D"/>
    <w:rsid w:val="00BB6ACB"/>
    <w:rsid w:val="00BC3C74"/>
    <w:rsid w:val="00BF2B1E"/>
    <w:rsid w:val="00C00E43"/>
    <w:rsid w:val="00C36C00"/>
    <w:rsid w:val="00C76FEC"/>
    <w:rsid w:val="00CA6690"/>
    <w:rsid w:val="00CB2E5F"/>
    <w:rsid w:val="00CD16DD"/>
    <w:rsid w:val="00CE032C"/>
    <w:rsid w:val="00CE47FA"/>
    <w:rsid w:val="00CE507C"/>
    <w:rsid w:val="00D26AC2"/>
    <w:rsid w:val="00D44727"/>
    <w:rsid w:val="00D564B8"/>
    <w:rsid w:val="00D5659E"/>
    <w:rsid w:val="00D728C8"/>
    <w:rsid w:val="00D73099"/>
    <w:rsid w:val="00D80AF8"/>
    <w:rsid w:val="00D87B3F"/>
    <w:rsid w:val="00D91D6F"/>
    <w:rsid w:val="00D937FB"/>
    <w:rsid w:val="00DB3245"/>
    <w:rsid w:val="00E06D50"/>
    <w:rsid w:val="00E0764A"/>
    <w:rsid w:val="00E365F2"/>
    <w:rsid w:val="00E61A8A"/>
    <w:rsid w:val="00EA6C64"/>
    <w:rsid w:val="00ED4BF2"/>
    <w:rsid w:val="00EE19B4"/>
    <w:rsid w:val="00F03DB1"/>
    <w:rsid w:val="00F14A64"/>
    <w:rsid w:val="00F15D15"/>
    <w:rsid w:val="00F2296D"/>
    <w:rsid w:val="00F64CA9"/>
    <w:rsid w:val="00F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A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0"/>
    <w:uiPriority w:val="9"/>
    <w:qFormat/>
    <w:rsid w:val="00D80AF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4514"/>
    <w:pPr>
      <w:widowControl w:val="0"/>
      <w:autoSpaceDE w:val="0"/>
      <w:autoSpaceDN w:val="0"/>
      <w:adjustRightInd w:val="0"/>
      <w:spacing w:before="200"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A445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Subtitle"/>
    <w:basedOn w:val="a"/>
    <w:link w:val="a6"/>
    <w:qFormat/>
    <w:rsid w:val="00A44514"/>
    <w:pPr>
      <w:jc w:val="center"/>
    </w:pPr>
    <w:rPr>
      <w:sz w:val="28"/>
      <w:szCs w:val="20"/>
      <w:u w:val="single"/>
      <w:lang w:val="ru-RU" w:eastAsia="ru-RU"/>
    </w:rPr>
  </w:style>
  <w:style w:type="character" w:customStyle="1" w:styleId="a6">
    <w:name w:val="Подзаголовок Знак"/>
    <w:basedOn w:val="a0"/>
    <w:link w:val="a5"/>
    <w:rsid w:val="00A4451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4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514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qFormat/>
    <w:rsid w:val="00471DD9"/>
    <w:pPr>
      <w:spacing w:after="120"/>
      <w:ind w:left="720"/>
      <w:contextualSpacing/>
      <w:jc w:val="both"/>
    </w:pPr>
    <w:rPr>
      <w:rFonts w:ascii="Arial" w:hAnsi="Arial"/>
      <w:sz w:val="22"/>
      <w:szCs w:val="20"/>
      <w:lang w:val="ru-RU" w:eastAsia="de-DE"/>
    </w:rPr>
  </w:style>
  <w:style w:type="character" w:customStyle="1" w:styleId="aa">
    <w:name w:val="Основной текст_"/>
    <w:link w:val="4"/>
    <w:rsid w:val="00471D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471DD9"/>
    <w:pPr>
      <w:shd w:val="clear" w:color="auto" w:fill="FFFFFF"/>
      <w:spacing w:after="480" w:line="355" w:lineRule="exact"/>
      <w:ind w:hanging="1040"/>
      <w:jc w:val="both"/>
    </w:pPr>
    <w:rPr>
      <w:sz w:val="27"/>
      <w:szCs w:val="27"/>
      <w:lang w:val="ru-RU"/>
    </w:rPr>
  </w:style>
  <w:style w:type="paragraph" w:customStyle="1" w:styleId="1">
    <w:name w:val="Абзац списка1"/>
    <w:basedOn w:val="a"/>
    <w:rsid w:val="004F1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80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F2296D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2">
    <w:name w:val="Body Text Indent 2"/>
    <w:basedOn w:val="a"/>
    <w:link w:val="20"/>
    <w:unhideWhenUsed/>
    <w:rsid w:val="0070442C"/>
    <w:pPr>
      <w:ind w:firstLine="708"/>
      <w:jc w:val="both"/>
    </w:pPr>
    <w:rPr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044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A32D60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30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0"/>
    <w:uiPriority w:val="9"/>
    <w:qFormat/>
    <w:rsid w:val="00D80AF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4514"/>
    <w:pPr>
      <w:widowControl w:val="0"/>
      <w:autoSpaceDE w:val="0"/>
      <w:autoSpaceDN w:val="0"/>
      <w:adjustRightInd w:val="0"/>
      <w:spacing w:before="200"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A445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Subtitle"/>
    <w:basedOn w:val="a"/>
    <w:link w:val="a6"/>
    <w:qFormat/>
    <w:rsid w:val="00A44514"/>
    <w:pPr>
      <w:jc w:val="center"/>
    </w:pPr>
    <w:rPr>
      <w:sz w:val="28"/>
      <w:szCs w:val="20"/>
      <w:u w:val="single"/>
      <w:lang w:val="ru-RU" w:eastAsia="ru-RU"/>
    </w:rPr>
  </w:style>
  <w:style w:type="character" w:customStyle="1" w:styleId="a6">
    <w:name w:val="Подзаголовок Знак"/>
    <w:basedOn w:val="a0"/>
    <w:link w:val="a5"/>
    <w:rsid w:val="00A4451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4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514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qFormat/>
    <w:rsid w:val="00471DD9"/>
    <w:pPr>
      <w:spacing w:after="120"/>
      <w:ind w:left="720"/>
      <w:contextualSpacing/>
      <w:jc w:val="both"/>
    </w:pPr>
    <w:rPr>
      <w:rFonts w:ascii="Arial" w:hAnsi="Arial"/>
      <w:sz w:val="22"/>
      <w:szCs w:val="20"/>
      <w:lang w:val="ru-RU" w:eastAsia="de-DE"/>
    </w:rPr>
  </w:style>
  <w:style w:type="character" w:customStyle="1" w:styleId="aa">
    <w:name w:val="Основной текст_"/>
    <w:link w:val="4"/>
    <w:rsid w:val="00471D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471DD9"/>
    <w:pPr>
      <w:shd w:val="clear" w:color="auto" w:fill="FFFFFF"/>
      <w:spacing w:after="480" w:line="355" w:lineRule="exact"/>
      <w:ind w:hanging="1040"/>
      <w:jc w:val="both"/>
    </w:pPr>
    <w:rPr>
      <w:sz w:val="27"/>
      <w:szCs w:val="27"/>
      <w:lang w:val="ru-RU"/>
    </w:rPr>
  </w:style>
  <w:style w:type="paragraph" w:customStyle="1" w:styleId="1">
    <w:name w:val="Абзац списка1"/>
    <w:basedOn w:val="a"/>
    <w:rsid w:val="004F1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80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F2296D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2">
    <w:name w:val="Body Text Indent 2"/>
    <w:basedOn w:val="a"/>
    <w:link w:val="20"/>
    <w:unhideWhenUsed/>
    <w:rsid w:val="0070442C"/>
    <w:pPr>
      <w:ind w:firstLine="708"/>
      <w:jc w:val="both"/>
    </w:pPr>
    <w:rPr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044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A32D60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30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gaeva_7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2020-09-04T09:12:00Z</cp:lastPrinted>
  <dcterms:created xsi:type="dcterms:W3CDTF">2025-08-18T05:28:00Z</dcterms:created>
  <dcterms:modified xsi:type="dcterms:W3CDTF">2025-08-18T05:28:00Z</dcterms:modified>
</cp:coreProperties>
</file>